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4B" w:rsidRDefault="000D1C4B" w:rsidP="000D1C4B">
      <w:pPr>
        <w:ind w:left="-1350" w:firstLine="720"/>
      </w:pPr>
      <w:r>
        <w:object w:dxaOrig="13904" w:dyaOrig="1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9.5pt" o:ole="">
            <v:imagedata r:id="rId8" o:title=""/>
          </v:shape>
          <o:OLEObject Type="Embed" ProgID="Presentations.Drawing.12" ShapeID="_x0000_i1025" DrawAspect="Content" ObjectID="_1380018819" r:id="rId9"/>
        </w:object>
      </w:r>
      <w:r>
        <w:t xml:space="preserve">    </w:t>
      </w:r>
    </w:p>
    <w:p w:rsidR="000D1C4B" w:rsidRDefault="000D1C4B" w:rsidP="000D1C4B">
      <w:pPr>
        <w:ind w:left="-1350" w:firstLine="720"/>
      </w:pPr>
    </w:p>
    <w:p w:rsidR="000D1C4B" w:rsidRDefault="000D1C4B" w:rsidP="000D1C4B">
      <w:pPr>
        <w:ind w:left="810" w:firstLine="1350"/>
        <w:rPr>
          <w:sz w:val="24"/>
          <w:szCs w:val="24"/>
        </w:rPr>
      </w:pPr>
      <w: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ATCHAFALAYA BASIN LEVEE DISTRICT</w:t>
      </w:r>
    </w:p>
    <w:p w:rsidR="000D1C4B" w:rsidRDefault="000D1C4B" w:rsidP="000D1C4B">
      <w:pPr>
        <w:tabs>
          <w:tab w:val="left" w:pos="-720"/>
          <w:tab w:val="left" w:pos="0"/>
          <w:tab w:val="left" w:pos="720"/>
          <w:tab w:val="left" w:pos="930"/>
          <w:tab w:val="left" w:pos="2370"/>
          <w:tab w:val="left" w:pos="2574"/>
          <w:tab w:val="left" w:pos="3600"/>
          <w:tab w:val="left" w:pos="4320"/>
          <w:tab w:val="left" w:pos="5040"/>
          <w:tab w:val="left" w:pos="5760"/>
          <w:tab w:val="left" w:pos="6480"/>
          <w:tab w:val="left" w:pos="7200"/>
          <w:tab w:val="left" w:pos="7920"/>
          <w:tab w:val="left" w:pos="8640"/>
          <w:tab w:val="right" w:pos="9360"/>
        </w:tabs>
        <w:ind w:firstLine="2574"/>
        <w:rPr>
          <w:sz w:val="24"/>
          <w:szCs w:val="24"/>
        </w:rPr>
      </w:pPr>
      <w:r>
        <w:rPr>
          <w:sz w:val="24"/>
          <w:szCs w:val="24"/>
        </w:rPr>
        <w:tab/>
        <w:t>P. O. Box 170</w:t>
      </w:r>
    </w:p>
    <w:p w:rsidR="000D1C4B" w:rsidRDefault="000D1C4B" w:rsidP="000D1C4B">
      <w:pPr>
        <w:tabs>
          <w:tab w:val="left" w:pos="-720"/>
          <w:tab w:val="left" w:pos="0"/>
          <w:tab w:val="left" w:pos="720"/>
          <w:tab w:val="left" w:pos="930"/>
          <w:tab w:val="left" w:pos="1764"/>
          <w:tab w:val="left" w:pos="2034"/>
          <w:tab w:val="left" w:pos="2880"/>
          <w:tab w:val="left" w:pos="3600"/>
          <w:tab w:val="left" w:pos="4320"/>
          <w:tab w:val="left" w:pos="5040"/>
          <w:tab w:val="left" w:pos="5760"/>
          <w:tab w:val="left" w:pos="6480"/>
          <w:tab w:val="left" w:pos="7200"/>
          <w:tab w:val="left" w:pos="7920"/>
          <w:tab w:val="left" w:pos="8640"/>
          <w:tab w:val="right" w:pos="9360"/>
        </w:tabs>
        <w:ind w:firstLine="1764"/>
        <w:rPr>
          <w:sz w:val="24"/>
          <w:szCs w:val="24"/>
        </w:rPr>
      </w:pPr>
      <w:r>
        <w:rPr>
          <w:sz w:val="24"/>
          <w:szCs w:val="24"/>
        </w:rPr>
        <w:tab/>
      </w:r>
      <w:r>
        <w:rPr>
          <w:sz w:val="24"/>
          <w:szCs w:val="24"/>
        </w:rPr>
        <w:tab/>
        <w:t>Port Allen, Louisiana  70767-0170</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Phone (225) 387-2249</w:t>
      </w:r>
    </w:p>
    <w:p w:rsidR="000D1C4B" w:rsidRDefault="000D1C4B" w:rsidP="000D1C4B">
      <w:pPr>
        <w:tabs>
          <w:tab w:val="left" w:pos="-720"/>
          <w:tab w:val="left" w:pos="0"/>
          <w:tab w:val="left" w:pos="72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Fax     (225) 387-4742</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r>
        <w:rPr>
          <w:sz w:val="24"/>
          <w:szCs w:val="24"/>
        </w:rPr>
        <w:t>Port Allen, Louisiana</w:t>
      </w:r>
    </w:p>
    <w:p w:rsidR="00BD278C" w:rsidRDefault="00BD278C"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p>
    <w:p w:rsidR="00BD278C" w:rsidRPr="00BD278C" w:rsidRDefault="00BD278C" w:rsidP="00BD278C">
      <w:pPr>
        <w:rPr>
          <w:sz w:val="24"/>
          <w:szCs w:val="24"/>
        </w:rPr>
      </w:pPr>
      <w:r w:rsidRPr="00BD278C">
        <w:rPr>
          <w:sz w:val="24"/>
          <w:szCs w:val="24"/>
          <w:lang w:val="en-CA"/>
        </w:rPr>
        <w:fldChar w:fldCharType="begin"/>
      </w:r>
      <w:r w:rsidRPr="00BD278C">
        <w:rPr>
          <w:sz w:val="24"/>
          <w:szCs w:val="24"/>
          <w:lang w:val="en-CA"/>
        </w:rPr>
        <w:instrText xml:space="preserve"> SEQ CHAPTER \h \r 1</w:instrText>
      </w:r>
      <w:r w:rsidRPr="00BD278C">
        <w:rPr>
          <w:sz w:val="24"/>
          <w:szCs w:val="24"/>
          <w:lang w:val="en-CA"/>
        </w:rPr>
        <w:fldChar w:fldCharType="end"/>
      </w:r>
      <w:r w:rsidRPr="00BD278C">
        <w:rPr>
          <w:sz w:val="24"/>
          <w:szCs w:val="24"/>
        </w:rPr>
        <w:t>September 3, 2011</w:t>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p>
    <w:p w:rsidR="00BD278C" w:rsidRPr="00BD278C" w:rsidRDefault="00BD278C" w:rsidP="00BD278C">
      <w:pPr>
        <w:rPr>
          <w:sz w:val="24"/>
          <w:szCs w:val="24"/>
        </w:rPr>
      </w:pPr>
      <w:r w:rsidRPr="00BD278C">
        <w:rPr>
          <w:sz w:val="24"/>
          <w:szCs w:val="24"/>
        </w:rPr>
        <w:t xml:space="preserve">A Regular Board Meeting of the Board of Commissioners for the Atchafalaya Basin Levee District was held at the Office of the Board in Port Allen, Louisiana at 4:00 p.m., Wednesday, </w:t>
      </w:r>
      <w:proofErr w:type="gramStart"/>
      <w:r w:rsidRPr="00BD278C">
        <w:rPr>
          <w:sz w:val="24"/>
          <w:szCs w:val="24"/>
        </w:rPr>
        <w:t>August  3</w:t>
      </w:r>
      <w:proofErr w:type="gramEnd"/>
      <w:r w:rsidRPr="00BD278C">
        <w:rPr>
          <w:sz w:val="24"/>
          <w:szCs w:val="24"/>
        </w:rPr>
        <w:t xml:space="preserve">, 2011.  President John </w:t>
      </w:r>
      <w:proofErr w:type="spellStart"/>
      <w:r w:rsidRPr="00BD278C">
        <w:rPr>
          <w:sz w:val="24"/>
          <w:szCs w:val="24"/>
        </w:rPr>
        <w:t>Grezaffi</w:t>
      </w:r>
      <w:proofErr w:type="spellEnd"/>
      <w:r w:rsidRPr="00BD278C">
        <w:rPr>
          <w:sz w:val="24"/>
          <w:szCs w:val="24"/>
        </w:rPr>
        <w:t xml:space="preserve"> called the meeting to order.  Mrs. Janice </w:t>
      </w:r>
      <w:proofErr w:type="spellStart"/>
      <w:r w:rsidRPr="00BD278C">
        <w:rPr>
          <w:sz w:val="24"/>
          <w:szCs w:val="24"/>
        </w:rPr>
        <w:t>Jarreau</w:t>
      </w:r>
      <w:proofErr w:type="spellEnd"/>
      <w:r w:rsidRPr="00BD278C">
        <w:rPr>
          <w:sz w:val="24"/>
          <w:szCs w:val="24"/>
        </w:rPr>
        <w:t xml:space="preserve"> called the roll.  The following members were present:</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ab/>
      </w:r>
      <w:r w:rsidRPr="00BD278C">
        <w:rPr>
          <w:sz w:val="24"/>
          <w:szCs w:val="24"/>
        </w:rPr>
        <w:tab/>
      </w:r>
      <w:r w:rsidRPr="00BD278C">
        <w:rPr>
          <w:sz w:val="24"/>
          <w:szCs w:val="24"/>
          <w:u w:val="single"/>
        </w:rPr>
        <w:t>COMMISSIONER</w:t>
      </w:r>
      <w:r w:rsidRPr="00BD278C">
        <w:rPr>
          <w:sz w:val="24"/>
          <w:szCs w:val="24"/>
        </w:rPr>
        <w:tab/>
      </w:r>
      <w:r w:rsidRPr="00BD278C">
        <w:rPr>
          <w:sz w:val="24"/>
          <w:szCs w:val="24"/>
        </w:rPr>
        <w:tab/>
      </w:r>
      <w:r w:rsidRPr="00BD278C">
        <w:rPr>
          <w:sz w:val="24"/>
          <w:szCs w:val="24"/>
        </w:rPr>
        <w:tab/>
      </w:r>
      <w:r w:rsidRPr="00BD278C">
        <w:rPr>
          <w:sz w:val="24"/>
          <w:szCs w:val="24"/>
          <w:u w:val="single"/>
        </w:rPr>
        <w:t>PARISH</w:t>
      </w:r>
      <w:r w:rsidRPr="00BD278C">
        <w:rPr>
          <w:sz w:val="24"/>
          <w:szCs w:val="24"/>
        </w:rPr>
        <w:tab/>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Glenn </w:t>
      </w:r>
      <w:proofErr w:type="spellStart"/>
      <w:r w:rsidRPr="00BD278C">
        <w:rPr>
          <w:sz w:val="24"/>
          <w:szCs w:val="24"/>
        </w:rPr>
        <w:t>Angelle</w:t>
      </w:r>
      <w:proofErr w:type="spellEnd"/>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Iberia</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Gerald Alexander</w:t>
      </w:r>
      <w:r w:rsidRPr="00BD278C">
        <w:rPr>
          <w:sz w:val="24"/>
          <w:szCs w:val="24"/>
        </w:rPr>
        <w:tab/>
      </w:r>
      <w:r w:rsidRPr="00BD278C">
        <w:rPr>
          <w:sz w:val="24"/>
          <w:szCs w:val="24"/>
        </w:rPr>
        <w:tab/>
      </w:r>
      <w:r w:rsidRPr="00BD278C">
        <w:rPr>
          <w:sz w:val="24"/>
          <w:szCs w:val="24"/>
        </w:rPr>
        <w:tab/>
        <w:t>Ascension</w:t>
      </w:r>
      <w:r w:rsidRPr="00BD278C">
        <w:rPr>
          <w:sz w:val="24"/>
          <w:szCs w:val="24"/>
        </w:rPr>
        <w:tab/>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Bill Flynn</w:t>
      </w:r>
      <w:r w:rsidRPr="00BD278C">
        <w:rPr>
          <w:sz w:val="24"/>
          <w:szCs w:val="24"/>
        </w:rPr>
        <w:tab/>
      </w:r>
      <w:r w:rsidRPr="00BD278C">
        <w:rPr>
          <w:sz w:val="24"/>
          <w:szCs w:val="24"/>
        </w:rPr>
        <w:tab/>
      </w:r>
      <w:r w:rsidRPr="00BD278C">
        <w:rPr>
          <w:sz w:val="24"/>
          <w:szCs w:val="24"/>
        </w:rPr>
        <w:tab/>
      </w:r>
      <w:r w:rsidRPr="00BD278C">
        <w:rPr>
          <w:sz w:val="24"/>
          <w:szCs w:val="24"/>
        </w:rPr>
        <w:tab/>
        <w:t>West Baton Rouge</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John </w:t>
      </w:r>
      <w:proofErr w:type="spellStart"/>
      <w:r w:rsidRPr="00BD278C">
        <w:rPr>
          <w:sz w:val="24"/>
          <w:szCs w:val="24"/>
        </w:rPr>
        <w:t>Grezaffi</w:t>
      </w:r>
      <w:proofErr w:type="spellEnd"/>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Pointe Coupee</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Karen Jewell</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Iberville</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Stephen </w:t>
      </w:r>
      <w:proofErr w:type="spellStart"/>
      <w:r w:rsidRPr="00BD278C">
        <w:rPr>
          <w:sz w:val="24"/>
          <w:szCs w:val="24"/>
        </w:rPr>
        <w:t>Juge</w:t>
      </w:r>
      <w:proofErr w:type="spellEnd"/>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Pointe Coupee</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r>
      <w:proofErr w:type="spellStart"/>
      <w:r w:rsidRPr="00BD278C">
        <w:rPr>
          <w:sz w:val="24"/>
          <w:szCs w:val="24"/>
        </w:rPr>
        <w:t>Moise</w:t>
      </w:r>
      <w:proofErr w:type="spellEnd"/>
      <w:r w:rsidRPr="00BD278C">
        <w:rPr>
          <w:sz w:val="24"/>
          <w:szCs w:val="24"/>
        </w:rPr>
        <w:t xml:space="preserve"> LeBlanc</w:t>
      </w:r>
      <w:r w:rsidRPr="00BD278C">
        <w:rPr>
          <w:sz w:val="24"/>
          <w:szCs w:val="24"/>
        </w:rPr>
        <w:tab/>
      </w:r>
      <w:r w:rsidRPr="00BD278C">
        <w:rPr>
          <w:sz w:val="24"/>
          <w:szCs w:val="24"/>
        </w:rPr>
        <w:tab/>
      </w:r>
      <w:r w:rsidRPr="00BD278C">
        <w:rPr>
          <w:sz w:val="24"/>
          <w:szCs w:val="24"/>
        </w:rPr>
        <w:tab/>
        <w:t>St. Martin</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Gerald </w:t>
      </w:r>
      <w:proofErr w:type="spellStart"/>
      <w:r w:rsidRPr="00BD278C">
        <w:rPr>
          <w:sz w:val="24"/>
          <w:szCs w:val="24"/>
        </w:rPr>
        <w:t>LeGrand</w:t>
      </w:r>
      <w:proofErr w:type="spellEnd"/>
      <w:r w:rsidRPr="00BD278C">
        <w:rPr>
          <w:sz w:val="24"/>
          <w:szCs w:val="24"/>
        </w:rPr>
        <w:tab/>
      </w:r>
      <w:r w:rsidRPr="00BD278C">
        <w:rPr>
          <w:sz w:val="24"/>
          <w:szCs w:val="24"/>
        </w:rPr>
        <w:tab/>
      </w:r>
      <w:r w:rsidRPr="00BD278C">
        <w:rPr>
          <w:sz w:val="24"/>
          <w:szCs w:val="24"/>
        </w:rPr>
        <w:tab/>
        <w:t>St. Martin</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Harry </w:t>
      </w:r>
      <w:proofErr w:type="spellStart"/>
      <w:r w:rsidRPr="00BD278C">
        <w:rPr>
          <w:sz w:val="24"/>
          <w:szCs w:val="24"/>
        </w:rPr>
        <w:t>Marionneaux</w:t>
      </w:r>
      <w:proofErr w:type="spellEnd"/>
      <w:r w:rsidRPr="00BD278C">
        <w:rPr>
          <w:sz w:val="24"/>
          <w:szCs w:val="24"/>
        </w:rPr>
        <w:tab/>
      </w:r>
      <w:r w:rsidRPr="00BD278C">
        <w:rPr>
          <w:sz w:val="24"/>
          <w:szCs w:val="24"/>
        </w:rPr>
        <w:tab/>
      </w:r>
      <w:r>
        <w:rPr>
          <w:sz w:val="24"/>
          <w:szCs w:val="24"/>
        </w:rPr>
        <w:tab/>
      </w:r>
      <w:r w:rsidRPr="00BD278C">
        <w:rPr>
          <w:sz w:val="24"/>
          <w:szCs w:val="24"/>
        </w:rPr>
        <w:t>Iberville</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Earl </w:t>
      </w:r>
      <w:proofErr w:type="spellStart"/>
      <w:r w:rsidRPr="00BD278C">
        <w:rPr>
          <w:sz w:val="24"/>
          <w:szCs w:val="24"/>
        </w:rPr>
        <w:t>Matherne</w:t>
      </w:r>
      <w:proofErr w:type="spellEnd"/>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Assumption</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Barry </w:t>
      </w:r>
      <w:proofErr w:type="spellStart"/>
      <w:r w:rsidRPr="00BD278C">
        <w:rPr>
          <w:sz w:val="24"/>
          <w:szCs w:val="24"/>
        </w:rPr>
        <w:t>Soileau</w:t>
      </w:r>
      <w:proofErr w:type="spellEnd"/>
      <w:r w:rsidRPr="00BD278C">
        <w:rPr>
          <w:sz w:val="24"/>
          <w:szCs w:val="24"/>
        </w:rPr>
        <w:t xml:space="preserve"> </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St. Landry</w:t>
      </w:r>
      <w:r w:rsidRPr="00BD278C">
        <w:rPr>
          <w:sz w:val="24"/>
          <w:szCs w:val="24"/>
        </w:rPr>
        <w:tab/>
      </w:r>
    </w:p>
    <w:p w:rsidR="00BD278C" w:rsidRPr="00BD278C" w:rsidRDefault="00BD278C" w:rsidP="00BD278C">
      <w:pPr>
        <w:ind w:left="720"/>
        <w:rPr>
          <w:sz w:val="24"/>
          <w:szCs w:val="24"/>
        </w:rPr>
      </w:pPr>
    </w:p>
    <w:p w:rsidR="00BD278C" w:rsidRPr="00BD278C" w:rsidRDefault="00BD278C" w:rsidP="00BD278C">
      <w:pPr>
        <w:tabs>
          <w:tab w:val="left" w:pos="720"/>
          <w:tab w:val="left" w:pos="1440"/>
        </w:tabs>
        <w:ind w:left="1833" w:hanging="1833"/>
        <w:rPr>
          <w:sz w:val="24"/>
          <w:szCs w:val="24"/>
        </w:rPr>
      </w:pPr>
      <w:r w:rsidRPr="00BD278C">
        <w:rPr>
          <w:sz w:val="24"/>
          <w:szCs w:val="24"/>
        </w:rPr>
        <w:tab/>
        <w:t>Absent:</w:t>
      </w:r>
      <w:r w:rsidRPr="00BD278C">
        <w:rPr>
          <w:sz w:val="24"/>
          <w:szCs w:val="24"/>
        </w:rPr>
        <w:tab/>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Cory </w:t>
      </w:r>
      <w:proofErr w:type="spellStart"/>
      <w:r w:rsidRPr="00BD278C">
        <w:rPr>
          <w:sz w:val="24"/>
          <w:szCs w:val="24"/>
        </w:rPr>
        <w:t>Chustz</w:t>
      </w:r>
      <w:proofErr w:type="spellEnd"/>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West Baton Rouge</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Daniel Hebert</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Iberville</w:t>
      </w: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Also Present:</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ab/>
      </w:r>
      <w:r w:rsidRPr="00BD278C">
        <w:rPr>
          <w:sz w:val="24"/>
          <w:szCs w:val="24"/>
        </w:rPr>
        <w:tab/>
      </w:r>
      <w:r w:rsidRPr="00BD278C">
        <w:rPr>
          <w:sz w:val="24"/>
          <w:szCs w:val="24"/>
          <w:u w:val="single"/>
        </w:rPr>
        <w:t>INDIVIDUAL</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u w:val="single"/>
        </w:rPr>
        <w:t>REPRESENTING</w:t>
      </w:r>
      <w:r w:rsidRPr="00BD278C">
        <w:rPr>
          <w:sz w:val="24"/>
          <w:szCs w:val="24"/>
        </w:rPr>
        <w:tab/>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color w:val="FF0000"/>
          <w:sz w:val="24"/>
          <w:szCs w:val="24"/>
        </w:rPr>
        <w:tab/>
        <w:t xml:space="preserve"> </w:t>
      </w:r>
      <w:r w:rsidRPr="00BD278C">
        <w:rPr>
          <w:color w:val="FF0000"/>
          <w:sz w:val="24"/>
          <w:szCs w:val="24"/>
        </w:rPr>
        <w:tab/>
      </w:r>
      <w:r w:rsidRPr="00BD278C">
        <w:rPr>
          <w:sz w:val="24"/>
          <w:szCs w:val="24"/>
        </w:rPr>
        <w:t>Bill Andrews</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HNTB</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Buck </w:t>
      </w:r>
      <w:proofErr w:type="spellStart"/>
      <w:r w:rsidRPr="00BD278C">
        <w:rPr>
          <w:sz w:val="24"/>
          <w:szCs w:val="24"/>
        </w:rPr>
        <w:t>DeFee</w:t>
      </w:r>
      <w:proofErr w:type="spellEnd"/>
      <w:r w:rsidRPr="00BD278C">
        <w:rPr>
          <w:sz w:val="24"/>
          <w:szCs w:val="24"/>
        </w:rPr>
        <w:tab/>
      </w:r>
      <w:r w:rsidRPr="00BD278C">
        <w:rPr>
          <w:sz w:val="24"/>
          <w:szCs w:val="24"/>
        </w:rPr>
        <w:tab/>
      </w:r>
      <w:r w:rsidRPr="00BD278C">
        <w:rPr>
          <w:sz w:val="24"/>
          <w:szCs w:val="24"/>
        </w:rPr>
        <w:tab/>
      </w:r>
      <w:r w:rsidRPr="00BD278C">
        <w:rPr>
          <w:sz w:val="24"/>
          <w:szCs w:val="24"/>
        </w:rPr>
        <w:tab/>
        <w:t>HNTB</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Bryan Jones</w:t>
      </w:r>
      <w:r w:rsidRPr="00BD278C">
        <w:rPr>
          <w:sz w:val="24"/>
          <w:szCs w:val="24"/>
        </w:rPr>
        <w:tab/>
      </w:r>
      <w:r w:rsidRPr="00BD278C">
        <w:rPr>
          <w:sz w:val="24"/>
          <w:szCs w:val="24"/>
        </w:rPr>
        <w:tab/>
      </w:r>
      <w:r w:rsidRPr="00BD278C">
        <w:rPr>
          <w:sz w:val="24"/>
          <w:szCs w:val="24"/>
        </w:rPr>
        <w:tab/>
      </w:r>
      <w:r w:rsidRPr="00BD278C">
        <w:rPr>
          <w:sz w:val="24"/>
          <w:szCs w:val="24"/>
        </w:rPr>
        <w:tab/>
        <w:t>HNTB</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r>
      <w:proofErr w:type="spellStart"/>
      <w:r w:rsidRPr="00BD278C">
        <w:rPr>
          <w:sz w:val="24"/>
          <w:szCs w:val="24"/>
        </w:rPr>
        <w:t>Johne</w:t>
      </w:r>
      <w:proofErr w:type="spellEnd"/>
      <w:r w:rsidRPr="00BD278C">
        <w:rPr>
          <w:sz w:val="24"/>
          <w:szCs w:val="24"/>
        </w:rPr>
        <w:t xml:space="preserve"> Basilica</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HNTB</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OCPRA</w:t>
      </w:r>
      <w:r w:rsidRPr="00BD278C">
        <w:rPr>
          <w:sz w:val="24"/>
          <w:szCs w:val="24"/>
        </w:rPr>
        <w:tab/>
      </w:r>
      <w:r w:rsidRPr="00BD278C">
        <w:rPr>
          <w:sz w:val="24"/>
          <w:szCs w:val="24"/>
        </w:rPr>
        <w:tab/>
      </w:r>
      <w:r w:rsidRPr="00BD278C">
        <w:rPr>
          <w:sz w:val="24"/>
          <w:szCs w:val="24"/>
        </w:rPr>
        <w:tab/>
      </w:r>
      <w:r w:rsidRPr="00BD278C">
        <w:rPr>
          <w:sz w:val="24"/>
          <w:szCs w:val="24"/>
        </w:rPr>
        <w:tab/>
        <w:t xml:space="preserve">Rick </w:t>
      </w:r>
      <w:proofErr w:type="spellStart"/>
      <w:r w:rsidRPr="00BD278C">
        <w:rPr>
          <w:sz w:val="24"/>
          <w:szCs w:val="24"/>
        </w:rPr>
        <w:t>Dugas</w:t>
      </w:r>
      <w:proofErr w:type="spellEnd"/>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Larry </w:t>
      </w:r>
      <w:proofErr w:type="spellStart"/>
      <w:r w:rsidRPr="00BD278C">
        <w:rPr>
          <w:sz w:val="24"/>
          <w:szCs w:val="24"/>
        </w:rPr>
        <w:t>Ardoin</w:t>
      </w:r>
      <w:proofErr w:type="spellEnd"/>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DOTD</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Doug Taylor</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DOTD</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Steve </w:t>
      </w:r>
      <w:proofErr w:type="spellStart"/>
      <w:r w:rsidRPr="00BD278C">
        <w:rPr>
          <w:sz w:val="24"/>
          <w:szCs w:val="24"/>
        </w:rPr>
        <w:t>Marionneaux</w:t>
      </w:r>
      <w:proofErr w:type="spellEnd"/>
      <w:r w:rsidRPr="00BD278C">
        <w:rPr>
          <w:sz w:val="24"/>
          <w:szCs w:val="24"/>
        </w:rPr>
        <w:tab/>
      </w:r>
      <w:r w:rsidRPr="00BD278C">
        <w:rPr>
          <w:sz w:val="24"/>
          <w:szCs w:val="24"/>
        </w:rPr>
        <w:tab/>
      </w:r>
      <w:r w:rsidRPr="00BD278C">
        <w:rPr>
          <w:sz w:val="24"/>
          <w:szCs w:val="24"/>
        </w:rPr>
        <w:tab/>
        <w:t>Levee Board Attorney</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lastRenderedPageBreak/>
        <w:tab/>
      </w:r>
      <w:r w:rsidRPr="00BD278C">
        <w:rPr>
          <w:sz w:val="24"/>
          <w:szCs w:val="24"/>
        </w:rPr>
        <w:tab/>
        <w:t>Bruce Guidry</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Levee Board Police Captain</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Cecil </w:t>
      </w:r>
      <w:proofErr w:type="spellStart"/>
      <w:r w:rsidRPr="00BD278C">
        <w:rPr>
          <w:sz w:val="24"/>
          <w:szCs w:val="24"/>
        </w:rPr>
        <w:t>Tessier</w:t>
      </w:r>
      <w:proofErr w:type="spellEnd"/>
      <w:r w:rsidRPr="00BD278C">
        <w:rPr>
          <w:sz w:val="24"/>
          <w:szCs w:val="24"/>
        </w:rPr>
        <w:t xml:space="preserve"> </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 xml:space="preserve">Assistant Executive Director </w:t>
      </w:r>
    </w:p>
    <w:p w:rsidR="00BD278C" w:rsidRPr="00BD278C" w:rsidRDefault="00BD278C" w:rsidP="00BD278C">
      <w:pPr>
        <w:tabs>
          <w:tab w:val="left" w:pos="720"/>
          <w:tab w:val="left" w:pos="1440"/>
          <w:tab w:val="left" w:pos="2160"/>
          <w:tab w:val="left" w:pos="2880"/>
          <w:tab w:val="left" w:pos="3600"/>
          <w:tab w:val="left" w:pos="4320"/>
        </w:tabs>
        <w:ind w:left="4320" w:hanging="3387"/>
        <w:rPr>
          <w:sz w:val="24"/>
          <w:szCs w:val="24"/>
        </w:rPr>
      </w:pPr>
      <w:r>
        <w:rPr>
          <w:sz w:val="24"/>
          <w:szCs w:val="24"/>
        </w:rPr>
        <w:tab/>
      </w:r>
      <w:r w:rsidRPr="00BD278C">
        <w:rPr>
          <w:sz w:val="24"/>
          <w:szCs w:val="24"/>
        </w:rPr>
        <w:t xml:space="preserve">Richard Sparks </w:t>
      </w:r>
      <w:r w:rsidRPr="00BD278C">
        <w:rPr>
          <w:sz w:val="24"/>
          <w:szCs w:val="24"/>
        </w:rPr>
        <w:tab/>
      </w:r>
      <w:r w:rsidRPr="00BD278C">
        <w:rPr>
          <w:sz w:val="24"/>
          <w:szCs w:val="24"/>
        </w:rPr>
        <w:tab/>
      </w:r>
      <w:r w:rsidRPr="00BD278C">
        <w:rPr>
          <w:sz w:val="24"/>
          <w:szCs w:val="24"/>
        </w:rPr>
        <w:tab/>
        <w:t>Levee Board Operations Superintendent</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Kristy </w:t>
      </w:r>
      <w:proofErr w:type="spellStart"/>
      <w:r w:rsidRPr="00BD278C">
        <w:rPr>
          <w:sz w:val="24"/>
          <w:szCs w:val="24"/>
        </w:rPr>
        <w:t>Marcantel</w:t>
      </w:r>
      <w:proofErr w:type="spellEnd"/>
      <w:r w:rsidRPr="00BD278C">
        <w:rPr>
          <w:sz w:val="24"/>
          <w:szCs w:val="24"/>
        </w:rPr>
        <w:tab/>
      </w:r>
      <w:r w:rsidRPr="00BD278C">
        <w:rPr>
          <w:sz w:val="24"/>
          <w:szCs w:val="24"/>
        </w:rPr>
        <w:tab/>
      </w:r>
      <w:r w:rsidRPr="00BD278C">
        <w:rPr>
          <w:sz w:val="24"/>
          <w:szCs w:val="24"/>
        </w:rPr>
        <w:tab/>
        <w:t>Human Resources Analyst</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Peggy McCutcheon</w:t>
      </w:r>
      <w:r w:rsidRPr="00BD278C">
        <w:rPr>
          <w:sz w:val="24"/>
          <w:szCs w:val="24"/>
        </w:rPr>
        <w:tab/>
      </w:r>
      <w:r w:rsidRPr="00BD278C">
        <w:rPr>
          <w:sz w:val="24"/>
          <w:szCs w:val="24"/>
        </w:rPr>
        <w:tab/>
      </w:r>
      <w:r w:rsidRPr="00BD278C">
        <w:rPr>
          <w:sz w:val="24"/>
          <w:szCs w:val="24"/>
        </w:rPr>
        <w:tab/>
        <w:t>Accounting Technician</w:t>
      </w:r>
      <w:r w:rsidRPr="00BD278C">
        <w:rPr>
          <w:sz w:val="24"/>
          <w:szCs w:val="24"/>
        </w:rPr>
        <w:tab/>
      </w:r>
      <w:r w:rsidRPr="00BD278C">
        <w:rPr>
          <w:sz w:val="24"/>
          <w:szCs w:val="24"/>
        </w:rPr>
        <w:tab/>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t xml:space="preserve">Janice </w:t>
      </w:r>
      <w:proofErr w:type="spellStart"/>
      <w:r w:rsidRPr="00BD278C">
        <w:rPr>
          <w:sz w:val="24"/>
          <w:szCs w:val="24"/>
        </w:rPr>
        <w:t>Jarreau</w:t>
      </w:r>
      <w:proofErr w:type="spellEnd"/>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Administrative Program Manager</w:t>
      </w:r>
    </w:p>
    <w:p w:rsidR="00BD278C" w:rsidRPr="00BD278C" w:rsidRDefault="00BD278C" w:rsidP="00BD278C">
      <w:pPr>
        <w:tabs>
          <w:tab w:val="left" w:pos="720"/>
          <w:tab w:val="left" w:pos="1440"/>
          <w:tab w:val="left" w:pos="2160"/>
          <w:tab w:val="left" w:pos="2880"/>
          <w:tab w:val="left" w:pos="3600"/>
          <w:tab w:val="left" w:pos="4320"/>
        </w:tabs>
        <w:ind w:left="4320" w:hanging="4320"/>
        <w:rPr>
          <w:sz w:val="24"/>
          <w:szCs w:val="24"/>
        </w:rPr>
      </w:pPr>
      <w:r w:rsidRPr="00BD278C">
        <w:rPr>
          <w:sz w:val="24"/>
          <w:szCs w:val="24"/>
        </w:rPr>
        <w:tab/>
      </w:r>
      <w:r w:rsidRPr="00BD278C">
        <w:rPr>
          <w:sz w:val="24"/>
          <w:szCs w:val="24"/>
        </w:rPr>
        <w:tab/>
      </w:r>
      <w:proofErr w:type="spellStart"/>
      <w:r w:rsidRPr="00BD278C">
        <w:rPr>
          <w:sz w:val="24"/>
          <w:szCs w:val="24"/>
        </w:rPr>
        <w:t>Crissi</w:t>
      </w:r>
      <w:proofErr w:type="spellEnd"/>
      <w:r w:rsidRPr="00BD278C">
        <w:rPr>
          <w:sz w:val="24"/>
          <w:szCs w:val="24"/>
        </w:rPr>
        <w:t xml:space="preserve"> </w:t>
      </w:r>
      <w:proofErr w:type="spellStart"/>
      <w:r w:rsidRPr="00BD278C">
        <w:rPr>
          <w:sz w:val="24"/>
          <w:szCs w:val="24"/>
        </w:rPr>
        <w:t>Canezaro</w:t>
      </w:r>
      <w:proofErr w:type="spellEnd"/>
      <w:r w:rsidRPr="00BD278C">
        <w:rPr>
          <w:sz w:val="24"/>
          <w:szCs w:val="24"/>
        </w:rPr>
        <w:tab/>
      </w:r>
      <w:r w:rsidRPr="00BD278C">
        <w:rPr>
          <w:sz w:val="24"/>
          <w:szCs w:val="24"/>
        </w:rPr>
        <w:tab/>
      </w:r>
      <w:r w:rsidRPr="00BD278C">
        <w:rPr>
          <w:sz w:val="24"/>
          <w:szCs w:val="24"/>
        </w:rPr>
        <w:tab/>
        <w:t>Administrative Coordinator</w:t>
      </w:r>
      <w:r w:rsidRPr="00BD278C">
        <w:rPr>
          <w:sz w:val="24"/>
          <w:szCs w:val="24"/>
        </w:rPr>
        <w:tab/>
      </w:r>
    </w:p>
    <w:p w:rsidR="00BD278C" w:rsidRPr="00BD278C" w:rsidRDefault="00BD278C" w:rsidP="00BD278C">
      <w:pPr>
        <w:tabs>
          <w:tab w:val="left" w:pos="720"/>
          <w:tab w:val="left" w:pos="1440"/>
          <w:tab w:val="left" w:pos="2160"/>
          <w:tab w:val="left" w:pos="2880"/>
          <w:tab w:val="left" w:pos="3600"/>
          <w:tab w:val="left" w:pos="4320"/>
        </w:tabs>
        <w:ind w:left="4320" w:hanging="3387"/>
        <w:rPr>
          <w:sz w:val="24"/>
          <w:szCs w:val="24"/>
        </w:rPr>
      </w:pPr>
      <w:r>
        <w:rPr>
          <w:sz w:val="24"/>
          <w:szCs w:val="24"/>
        </w:rPr>
        <w:tab/>
      </w:r>
      <w:r w:rsidRPr="00BD278C">
        <w:rPr>
          <w:sz w:val="24"/>
          <w:szCs w:val="24"/>
        </w:rPr>
        <w:t>Will Tyson</w:t>
      </w:r>
      <w:r w:rsidRPr="00BD278C">
        <w:rPr>
          <w:sz w:val="24"/>
          <w:szCs w:val="24"/>
        </w:rPr>
        <w:tab/>
      </w:r>
      <w:r w:rsidRPr="00BD278C">
        <w:rPr>
          <w:sz w:val="24"/>
          <w:szCs w:val="24"/>
        </w:rPr>
        <w:tab/>
      </w:r>
      <w:r w:rsidRPr="00BD278C">
        <w:rPr>
          <w:sz w:val="24"/>
          <w:szCs w:val="24"/>
        </w:rPr>
        <w:tab/>
      </w:r>
      <w:r>
        <w:rPr>
          <w:sz w:val="24"/>
          <w:szCs w:val="24"/>
        </w:rPr>
        <w:tab/>
      </w:r>
      <w:r w:rsidRPr="00BD278C">
        <w:rPr>
          <w:sz w:val="24"/>
          <w:szCs w:val="24"/>
        </w:rPr>
        <w:t>Executive Director</w:t>
      </w: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jc w:val="center"/>
        <w:rPr>
          <w:sz w:val="24"/>
          <w:szCs w:val="24"/>
        </w:rPr>
      </w:pPr>
      <w:r w:rsidRPr="00BD278C">
        <w:rPr>
          <w:sz w:val="24"/>
          <w:szCs w:val="24"/>
        </w:rPr>
        <w:t>* * * * *</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 xml:space="preserve">The Commissioners reviewed the minutes of their Board meeting held July 6, 2011.  Mrs. Janice </w:t>
      </w:r>
      <w:proofErr w:type="spellStart"/>
      <w:r w:rsidRPr="00BD278C">
        <w:rPr>
          <w:sz w:val="24"/>
          <w:szCs w:val="24"/>
        </w:rPr>
        <w:t>Jarreau</w:t>
      </w:r>
      <w:proofErr w:type="spellEnd"/>
      <w:r w:rsidRPr="00BD278C">
        <w:rPr>
          <w:sz w:val="24"/>
          <w:szCs w:val="24"/>
        </w:rPr>
        <w:t xml:space="preserve"> read the following resolution:  </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p>
    <w:p w:rsidR="00BD278C" w:rsidRPr="00BD278C" w:rsidRDefault="00BD278C" w:rsidP="00BD278C">
      <w:pPr>
        <w:rPr>
          <w:sz w:val="24"/>
          <w:szCs w:val="24"/>
        </w:rPr>
      </w:pPr>
    </w:p>
    <w:p w:rsidR="00BD278C" w:rsidRPr="00BD278C" w:rsidRDefault="00BD278C" w:rsidP="00BD278C">
      <w:pPr>
        <w:rPr>
          <w:sz w:val="24"/>
          <w:szCs w:val="24"/>
        </w:rPr>
        <w:sectPr w:rsidR="00BD278C" w:rsidRPr="00BD278C" w:rsidSect="00BD278C">
          <w:pgSz w:w="12240" w:h="15840"/>
          <w:pgMar w:top="1440" w:right="1440" w:bottom="1440" w:left="1440" w:header="1440" w:footer="1440" w:gutter="0"/>
          <w:cols w:space="720"/>
        </w:sectPr>
      </w:pPr>
    </w:p>
    <w:p w:rsidR="00BD278C" w:rsidRPr="00BD278C" w:rsidRDefault="00BD278C" w:rsidP="00BD278C">
      <w:pPr>
        <w:jc w:val="center"/>
        <w:rPr>
          <w:b/>
          <w:bCs/>
          <w:sz w:val="24"/>
          <w:szCs w:val="24"/>
          <w:u w:val="single"/>
        </w:rPr>
      </w:pPr>
      <w:r w:rsidRPr="00BD278C">
        <w:rPr>
          <w:b/>
          <w:bCs/>
          <w:sz w:val="24"/>
          <w:szCs w:val="24"/>
          <w:u w:val="single"/>
        </w:rPr>
        <w:lastRenderedPageBreak/>
        <w:t>R E S O L U T I O N</w:t>
      </w: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WHEREAS, the Board of Commissioners for the Atchafalaya Basin Levee District</w:t>
      </w:r>
    </w:p>
    <w:p w:rsidR="00BD278C" w:rsidRPr="00BD278C" w:rsidRDefault="00BD278C" w:rsidP="00BD278C">
      <w:pPr>
        <w:rPr>
          <w:sz w:val="24"/>
          <w:szCs w:val="24"/>
        </w:rPr>
      </w:pPr>
      <w:proofErr w:type="gramStart"/>
      <w:r w:rsidRPr="00BD278C">
        <w:rPr>
          <w:sz w:val="24"/>
          <w:szCs w:val="24"/>
        </w:rPr>
        <w:t>sets</w:t>
      </w:r>
      <w:proofErr w:type="gramEnd"/>
      <w:r w:rsidRPr="00BD278C">
        <w:rPr>
          <w:sz w:val="24"/>
          <w:szCs w:val="24"/>
        </w:rPr>
        <w:t xml:space="preserve"> forth a procedure for the sale of old office furniture found to be surplus and no</w:t>
      </w:r>
    </w:p>
    <w:p w:rsidR="00BD278C" w:rsidRPr="00BD278C" w:rsidRDefault="00BD278C" w:rsidP="00BD278C">
      <w:pPr>
        <w:rPr>
          <w:sz w:val="24"/>
          <w:szCs w:val="24"/>
        </w:rPr>
      </w:pPr>
      <w:proofErr w:type="gramStart"/>
      <w:r w:rsidRPr="00BD278C">
        <w:rPr>
          <w:sz w:val="24"/>
          <w:szCs w:val="24"/>
        </w:rPr>
        <w:t>longer</w:t>
      </w:r>
      <w:proofErr w:type="gramEnd"/>
      <w:r w:rsidRPr="00BD278C">
        <w:rPr>
          <w:sz w:val="24"/>
          <w:szCs w:val="24"/>
        </w:rPr>
        <w:t xml:space="preserve"> needed; and</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WHEREAS, the Board of Commissioners for the Atchafalaya Basin Levee District</w:t>
      </w:r>
    </w:p>
    <w:p w:rsidR="00BD278C" w:rsidRPr="00BD278C" w:rsidRDefault="00BD278C" w:rsidP="00BD278C">
      <w:pPr>
        <w:rPr>
          <w:sz w:val="24"/>
          <w:szCs w:val="24"/>
        </w:rPr>
      </w:pPr>
      <w:proofErr w:type="gramStart"/>
      <w:r w:rsidRPr="00BD278C">
        <w:rPr>
          <w:sz w:val="24"/>
          <w:szCs w:val="24"/>
        </w:rPr>
        <w:t>desires</w:t>
      </w:r>
      <w:proofErr w:type="gramEnd"/>
      <w:r w:rsidRPr="00BD278C">
        <w:rPr>
          <w:sz w:val="24"/>
          <w:szCs w:val="24"/>
        </w:rPr>
        <w:t xml:space="preserve"> to sell the furniture described in Exhibit “A” attached hereto and made a</w:t>
      </w:r>
    </w:p>
    <w:p w:rsidR="00BD278C" w:rsidRPr="00BD278C" w:rsidRDefault="00BD278C" w:rsidP="00BD278C">
      <w:pPr>
        <w:rPr>
          <w:sz w:val="24"/>
          <w:szCs w:val="24"/>
        </w:rPr>
      </w:pPr>
      <w:proofErr w:type="gramStart"/>
      <w:r w:rsidRPr="00BD278C">
        <w:rPr>
          <w:sz w:val="24"/>
          <w:szCs w:val="24"/>
        </w:rPr>
        <w:t>part</w:t>
      </w:r>
      <w:proofErr w:type="gramEnd"/>
      <w:r w:rsidRPr="00BD278C">
        <w:rPr>
          <w:sz w:val="24"/>
          <w:szCs w:val="24"/>
        </w:rPr>
        <w:t xml:space="preserve"> hereof by reference, has been submitted; and</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 xml:space="preserve">THEREFORE BE IT </w:t>
      </w:r>
      <w:proofErr w:type="gramStart"/>
      <w:r w:rsidRPr="00BD278C">
        <w:rPr>
          <w:sz w:val="24"/>
          <w:szCs w:val="24"/>
        </w:rPr>
        <w:t>RESOLVED, that</w:t>
      </w:r>
      <w:proofErr w:type="gramEnd"/>
      <w:r w:rsidRPr="00BD278C">
        <w:rPr>
          <w:sz w:val="24"/>
          <w:szCs w:val="24"/>
        </w:rPr>
        <w:t xml:space="preserve"> the Atchafalaya Basin Levee District is </w:t>
      </w:r>
    </w:p>
    <w:p w:rsidR="00BD278C" w:rsidRPr="00BD278C" w:rsidRDefault="00BD278C" w:rsidP="00BD278C">
      <w:pPr>
        <w:rPr>
          <w:sz w:val="24"/>
          <w:szCs w:val="24"/>
        </w:rPr>
      </w:pPr>
      <w:proofErr w:type="gramStart"/>
      <w:r w:rsidRPr="00BD278C">
        <w:rPr>
          <w:sz w:val="24"/>
          <w:szCs w:val="24"/>
        </w:rPr>
        <w:t>authorized</w:t>
      </w:r>
      <w:proofErr w:type="gramEnd"/>
      <w:r w:rsidRPr="00BD278C">
        <w:rPr>
          <w:sz w:val="24"/>
          <w:szCs w:val="24"/>
        </w:rPr>
        <w:t xml:space="preserve"> to proceed with the sale of said surplus furniture by sealed bid process.</w:t>
      </w:r>
      <w:r w:rsidRPr="00BD278C">
        <w:rPr>
          <w:sz w:val="24"/>
          <w:szCs w:val="24"/>
        </w:rPr>
        <w:tab/>
      </w: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 xml:space="preserve">I, Janice G. </w:t>
      </w:r>
      <w:proofErr w:type="spellStart"/>
      <w:r w:rsidRPr="00BD278C">
        <w:rPr>
          <w:sz w:val="24"/>
          <w:szCs w:val="24"/>
        </w:rPr>
        <w:t>Jarreau</w:t>
      </w:r>
      <w:proofErr w:type="spellEnd"/>
      <w:r w:rsidRPr="00BD278C">
        <w:rPr>
          <w:sz w:val="24"/>
          <w:szCs w:val="24"/>
        </w:rPr>
        <w:t>, Secretary for the Board of Commissioners for the Atchafalaya Basin</w:t>
      </w:r>
    </w:p>
    <w:p w:rsidR="00BD278C" w:rsidRPr="00BD278C" w:rsidRDefault="00BD278C" w:rsidP="00BD278C">
      <w:pPr>
        <w:rPr>
          <w:sz w:val="24"/>
          <w:szCs w:val="24"/>
        </w:rPr>
      </w:pPr>
      <w:r w:rsidRPr="00BD278C">
        <w:rPr>
          <w:sz w:val="24"/>
          <w:szCs w:val="24"/>
        </w:rPr>
        <w:t>Levee District, do hereby certify that the above and foregoing is a true and correct copy</w:t>
      </w:r>
    </w:p>
    <w:p w:rsidR="00BD278C" w:rsidRPr="00BD278C" w:rsidRDefault="00BD278C" w:rsidP="00BD278C">
      <w:pPr>
        <w:rPr>
          <w:sz w:val="24"/>
          <w:szCs w:val="24"/>
        </w:rPr>
      </w:pPr>
      <w:proofErr w:type="gramStart"/>
      <w:r w:rsidRPr="00BD278C">
        <w:rPr>
          <w:sz w:val="24"/>
          <w:szCs w:val="24"/>
        </w:rPr>
        <w:t>of</w:t>
      </w:r>
      <w:proofErr w:type="gramEnd"/>
      <w:r w:rsidRPr="00BD278C">
        <w:rPr>
          <w:sz w:val="24"/>
          <w:szCs w:val="24"/>
        </w:rPr>
        <w:t xml:space="preserve"> excerpts of the Minutes of the Board of Commissioners for the Atchafalaya Basin</w:t>
      </w:r>
    </w:p>
    <w:p w:rsidR="00BD278C" w:rsidRPr="00BD278C" w:rsidRDefault="00BD278C" w:rsidP="00BD278C">
      <w:pPr>
        <w:rPr>
          <w:sz w:val="24"/>
          <w:szCs w:val="24"/>
        </w:rPr>
      </w:pPr>
      <w:r w:rsidRPr="00BD278C">
        <w:rPr>
          <w:sz w:val="24"/>
          <w:szCs w:val="24"/>
        </w:rPr>
        <w:t xml:space="preserve">Levee District, a </w:t>
      </w:r>
      <w:r w:rsidRPr="00BD278C">
        <w:rPr>
          <w:sz w:val="24"/>
          <w:szCs w:val="24"/>
          <w:u w:val="single"/>
        </w:rPr>
        <w:t>Regular</w:t>
      </w:r>
      <w:r w:rsidRPr="00BD278C">
        <w:rPr>
          <w:sz w:val="24"/>
          <w:szCs w:val="24"/>
        </w:rPr>
        <w:t xml:space="preserve"> Meeting held in Port Allen, Louisiana, on Wednesday,</w:t>
      </w:r>
    </w:p>
    <w:p w:rsidR="00BD278C" w:rsidRPr="00BD278C" w:rsidRDefault="00BD278C" w:rsidP="00BD278C">
      <w:pPr>
        <w:rPr>
          <w:sz w:val="24"/>
          <w:szCs w:val="24"/>
        </w:rPr>
      </w:pPr>
      <w:r w:rsidRPr="00BD278C">
        <w:rPr>
          <w:sz w:val="24"/>
          <w:szCs w:val="24"/>
          <w:u w:val="single"/>
        </w:rPr>
        <w:t>August 3, 2011.</w:t>
      </w: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p>
    <w:p w:rsidR="00BD278C" w:rsidRPr="00BD278C" w:rsidRDefault="00BD278C" w:rsidP="00BD278C">
      <w:pPr>
        <w:rPr>
          <w:sz w:val="24"/>
          <w:szCs w:val="24"/>
        </w:rPr>
      </w:pP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t>____________________________</w:t>
      </w:r>
    </w:p>
    <w:p w:rsidR="00BD278C" w:rsidRPr="00BD278C" w:rsidRDefault="00BD278C" w:rsidP="00BD278C">
      <w:pPr>
        <w:rPr>
          <w:sz w:val="24"/>
          <w:szCs w:val="24"/>
        </w:rPr>
      </w:pP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t xml:space="preserve">Janice G. </w:t>
      </w:r>
      <w:proofErr w:type="spellStart"/>
      <w:r w:rsidRPr="00BD278C">
        <w:rPr>
          <w:sz w:val="24"/>
          <w:szCs w:val="24"/>
        </w:rPr>
        <w:t>Jarreau</w:t>
      </w:r>
      <w:proofErr w:type="spellEnd"/>
      <w:r w:rsidRPr="00BD278C">
        <w:rPr>
          <w:sz w:val="24"/>
          <w:szCs w:val="24"/>
        </w:rPr>
        <w:t>, Secretary</w:t>
      </w: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t xml:space="preserve">* * * * * </w:t>
      </w:r>
      <w:r w:rsidRPr="00BD278C">
        <w:rPr>
          <w:sz w:val="24"/>
          <w:szCs w:val="24"/>
        </w:rPr>
        <w:tab/>
      </w:r>
      <w:r w:rsidRPr="00BD278C">
        <w:rPr>
          <w:sz w:val="24"/>
          <w:szCs w:val="24"/>
        </w:rPr>
        <w:tab/>
      </w:r>
    </w:p>
    <w:p w:rsidR="00BD278C" w:rsidRPr="00BD278C" w:rsidRDefault="00BD278C" w:rsidP="00BD278C">
      <w:pPr>
        <w:jc w:val="center"/>
        <w:rPr>
          <w:sz w:val="24"/>
          <w:szCs w:val="24"/>
        </w:rPr>
      </w:pPr>
    </w:p>
    <w:p w:rsidR="00BD278C" w:rsidRPr="00BD278C" w:rsidRDefault="00BD278C" w:rsidP="00BD278C">
      <w:pPr>
        <w:rPr>
          <w:sz w:val="24"/>
          <w:szCs w:val="24"/>
        </w:rPr>
      </w:pPr>
      <w:r w:rsidRPr="00BD278C">
        <w:rPr>
          <w:sz w:val="24"/>
          <w:szCs w:val="24"/>
        </w:rPr>
        <w:t xml:space="preserve">Mr. Tyson asked the board to note that on page 3 he previously indicated we spent approximately $843,000 on the recent flood fight.  However, since then, he has determined that we spent $1,040,000 on the flood fight, and we should expect reimbursement for 75% of that total.  Commissioner Barry </w:t>
      </w:r>
      <w:proofErr w:type="spellStart"/>
      <w:r w:rsidRPr="00BD278C">
        <w:rPr>
          <w:sz w:val="24"/>
          <w:szCs w:val="24"/>
        </w:rPr>
        <w:t>Soileau</w:t>
      </w:r>
      <w:proofErr w:type="spellEnd"/>
      <w:r w:rsidRPr="00BD278C">
        <w:rPr>
          <w:sz w:val="24"/>
          <w:szCs w:val="24"/>
        </w:rPr>
        <w:t xml:space="preserve"> moved, seconded by Commissioner Gerald </w:t>
      </w:r>
      <w:proofErr w:type="spellStart"/>
      <w:r w:rsidRPr="00BD278C">
        <w:rPr>
          <w:sz w:val="24"/>
          <w:szCs w:val="24"/>
        </w:rPr>
        <w:t>LeGrand</w:t>
      </w:r>
      <w:proofErr w:type="spellEnd"/>
      <w:r w:rsidRPr="00BD278C">
        <w:rPr>
          <w:sz w:val="24"/>
          <w:szCs w:val="24"/>
        </w:rPr>
        <w:t xml:space="preserve"> and unanimously carried to adopt the minutes as presented and that they be published in the official journal of this board.</w:t>
      </w:r>
    </w:p>
    <w:p w:rsidR="00BD278C" w:rsidRPr="00BD278C" w:rsidRDefault="00BD278C" w:rsidP="00BD278C">
      <w:pPr>
        <w:rPr>
          <w:sz w:val="24"/>
          <w:szCs w:val="24"/>
        </w:rPr>
      </w:pPr>
    </w:p>
    <w:p w:rsidR="00BD278C" w:rsidRPr="00BD278C" w:rsidRDefault="00BD278C" w:rsidP="00BD278C">
      <w:pPr>
        <w:rPr>
          <w:sz w:val="24"/>
          <w:szCs w:val="24"/>
        </w:rPr>
      </w:pPr>
    </w:p>
    <w:p w:rsidR="00BD278C" w:rsidRPr="00BD278C" w:rsidRDefault="00BD278C" w:rsidP="00BD278C">
      <w:pPr>
        <w:jc w:val="center"/>
        <w:rPr>
          <w:sz w:val="24"/>
          <w:szCs w:val="24"/>
        </w:rPr>
      </w:pPr>
      <w:r w:rsidRPr="00BD278C">
        <w:rPr>
          <w:sz w:val="24"/>
          <w:szCs w:val="24"/>
        </w:rPr>
        <w:t>* * * * *</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A meeting of the Executive Committee of the Board of Commissi</w:t>
      </w:r>
      <w:r>
        <w:rPr>
          <w:sz w:val="24"/>
          <w:szCs w:val="24"/>
        </w:rPr>
        <w:t xml:space="preserve">oners for the Atchafalaya Basin </w:t>
      </w:r>
      <w:r w:rsidRPr="00BD278C">
        <w:rPr>
          <w:sz w:val="24"/>
          <w:szCs w:val="24"/>
        </w:rPr>
        <w:t>Levee District was held on Wednesday July 13, 2011, at the Board Office in Port Allen, Louisiana.  1</w:t>
      </w:r>
      <w:r w:rsidRPr="00BD278C">
        <w:rPr>
          <w:sz w:val="24"/>
          <w:szCs w:val="24"/>
          <w:vertAlign w:val="superscript"/>
        </w:rPr>
        <w:t>st</w:t>
      </w:r>
      <w:r w:rsidRPr="00BD278C">
        <w:rPr>
          <w:sz w:val="24"/>
          <w:szCs w:val="24"/>
        </w:rPr>
        <w:t xml:space="preserve"> Vice Chairman Daniel Hebert called the meeting to order.  The following members were present:</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Daniel Hebert, 1</w:t>
      </w:r>
      <w:r w:rsidRPr="00BD278C">
        <w:rPr>
          <w:sz w:val="24"/>
          <w:szCs w:val="24"/>
          <w:vertAlign w:val="superscript"/>
        </w:rPr>
        <w:t>st</w:t>
      </w:r>
      <w:r w:rsidRPr="00BD278C">
        <w:rPr>
          <w:sz w:val="24"/>
          <w:szCs w:val="24"/>
        </w:rPr>
        <w:t xml:space="preserve"> Vice Chairman</w:t>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p>
    <w:p w:rsidR="00BD278C" w:rsidRPr="00BD278C" w:rsidRDefault="00BD278C" w:rsidP="00BD278C">
      <w:pPr>
        <w:rPr>
          <w:sz w:val="24"/>
          <w:szCs w:val="24"/>
        </w:rPr>
      </w:pPr>
      <w:r w:rsidRPr="00BD278C">
        <w:rPr>
          <w:sz w:val="24"/>
          <w:szCs w:val="24"/>
        </w:rPr>
        <w:t xml:space="preserve">Harry </w:t>
      </w:r>
      <w:proofErr w:type="spellStart"/>
      <w:r w:rsidRPr="00BD278C">
        <w:rPr>
          <w:sz w:val="24"/>
          <w:szCs w:val="24"/>
        </w:rPr>
        <w:t>Marionneaux</w:t>
      </w:r>
      <w:proofErr w:type="spellEnd"/>
      <w:r w:rsidRPr="00BD278C">
        <w:rPr>
          <w:sz w:val="24"/>
          <w:szCs w:val="24"/>
        </w:rPr>
        <w:t>, 2</w:t>
      </w:r>
      <w:r w:rsidRPr="00BD278C">
        <w:rPr>
          <w:sz w:val="24"/>
          <w:szCs w:val="24"/>
          <w:vertAlign w:val="superscript"/>
        </w:rPr>
        <w:t>nd</w:t>
      </w:r>
      <w:r w:rsidRPr="00BD278C">
        <w:rPr>
          <w:sz w:val="24"/>
          <w:szCs w:val="24"/>
        </w:rPr>
        <w:t xml:space="preserve"> Vice Chairman</w:t>
      </w:r>
    </w:p>
    <w:p w:rsidR="00BD278C" w:rsidRPr="00BD278C" w:rsidRDefault="00BD278C" w:rsidP="00BD278C">
      <w:pPr>
        <w:rPr>
          <w:sz w:val="24"/>
          <w:szCs w:val="24"/>
        </w:rPr>
      </w:pPr>
      <w:proofErr w:type="spellStart"/>
      <w:r w:rsidRPr="00BD278C">
        <w:rPr>
          <w:sz w:val="24"/>
          <w:szCs w:val="24"/>
        </w:rPr>
        <w:t>Moise</w:t>
      </w:r>
      <w:proofErr w:type="spellEnd"/>
      <w:r w:rsidRPr="00BD278C">
        <w:rPr>
          <w:sz w:val="24"/>
          <w:szCs w:val="24"/>
        </w:rPr>
        <w:t xml:space="preserve"> LeBlanc, Member</w:t>
      </w:r>
    </w:p>
    <w:p w:rsidR="00BD278C" w:rsidRPr="00BD278C" w:rsidRDefault="00BD278C" w:rsidP="00BD278C">
      <w:pPr>
        <w:rPr>
          <w:sz w:val="24"/>
          <w:szCs w:val="24"/>
        </w:rPr>
      </w:pPr>
      <w:r w:rsidRPr="00BD278C">
        <w:rPr>
          <w:sz w:val="24"/>
          <w:szCs w:val="24"/>
        </w:rPr>
        <w:t xml:space="preserve">Barry </w:t>
      </w:r>
      <w:proofErr w:type="spellStart"/>
      <w:r w:rsidRPr="00BD278C">
        <w:rPr>
          <w:sz w:val="24"/>
          <w:szCs w:val="24"/>
        </w:rPr>
        <w:t>Soileau</w:t>
      </w:r>
      <w:proofErr w:type="spellEnd"/>
      <w:r w:rsidRPr="00BD278C">
        <w:rPr>
          <w:sz w:val="24"/>
          <w:szCs w:val="24"/>
        </w:rPr>
        <w:t>, Member</w:t>
      </w:r>
    </w:p>
    <w:p w:rsidR="00BD278C" w:rsidRPr="00BD278C" w:rsidRDefault="00BD278C" w:rsidP="00BD278C">
      <w:pPr>
        <w:rPr>
          <w:sz w:val="24"/>
          <w:szCs w:val="24"/>
        </w:rPr>
      </w:pPr>
      <w:r w:rsidRPr="00BD278C">
        <w:rPr>
          <w:sz w:val="24"/>
          <w:szCs w:val="24"/>
        </w:rPr>
        <w:t>Bill Flynn, Ex-Officio Chair</w:t>
      </w:r>
    </w:p>
    <w:p w:rsidR="00BD278C" w:rsidRPr="00BD278C" w:rsidRDefault="00BD278C" w:rsidP="00BD278C">
      <w:pPr>
        <w:rPr>
          <w:sz w:val="24"/>
          <w:szCs w:val="24"/>
        </w:rPr>
      </w:pPr>
      <w:r w:rsidRPr="00BD278C">
        <w:rPr>
          <w:sz w:val="24"/>
          <w:szCs w:val="24"/>
        </w:rPr>
        <w:t xml:space="preserve">John </w:t>
      </w:r>
      <w:proofErr w:type="spellStart"/>
      <w:r w:rsidRPr="00BD278C">
        <w:rPr>
          <w:sz w:val="24"/>
          <w:szCs w:val="24"/>
        </w:rPr>
        <w:t>Grezaffi</w:t>
      </w:r>
      <w:proofErr w:type="spellEnd"/>
      <w:r w:rsidRPr="00BD278C">
        <w:rPr>
          <w:sz w:val="24"/>
          <w:szCs w:val="24"/>
        </w:rPr>
        <w:t>, Ex-Officio Chair</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 xml:space="preserve">Absent: </w:t>
      </w:r>
    </w:p>
    <w:p w:rsidR="00BD278C" w:rsidRPr="00BD278C" w:rsidRDefault="00BD278C" w:rsidP="00BD278C">
      <w:pPr>
        <w:rPr>
          <w:sz w:val="24"/>
          <w:szCs w:val="24"/>
        </w:rPr>
      </w:pPr>
      <w:r w:rsidRPr="00BD278C">
        <w:rPr>
          <w:sz w:val="24"/>
          <w:szCs w:val="24"/>
        </w:rPr>
        <w:t xml:space="preserve">Steve </w:t>
      </w:r>
      <w:proofErr w:type="spellStart"/>
      <w:r w:rsidRPr="00BD278C">
        <w:rPr>
          <w:sz w:val="24"/>
          <w:szCs w:val="24"/>
        </w:rPr>
        <w:t>Juge</w:t>
      </w:r>
      <w:proofErr w:type="spellEnd"/>
      <w:r w:rsidRPr="00BD278C">
        <w:rPr>
          <w:sz w:val="24"/>
          <w:szCs w:val="24"/>
        </w:rPr>
        <w:t xml:space="preserve">, Chairman </w:t>
      </w:r>
    </w:p>
    <w:p w:rsidR="00BD278C" w:rsidRPr="00BD278C" w:rsidRDefault="00BD278C" w:rsidP="00BD278C">
      <w:pPr>
        <w:rPr>
          <w:sz w:val="24"/>
          <w:szCs w:val="24"/>
        </w:rPr>
      </w:pPr>
    </w:p>
    <w:p w:rsidR="00BD278C" w:rsidRPr="00BD278C" w:rsidRDefault="00BD278C" w:rsidP="00BD278C">
      <w:pPr>
        <w:rPr>
          <w:sz w:val="24"/>
          <w:szCs w:val="24"/>
        </w:rPr>
      </w:pPr>
      <w:r w:rsidRPr="00BD278C">
        <w:rPr>
          <w:sz w:val="24"/>
          <w:szCs w:val="24"/>
        </w:rPr>
        <w:t xml:space="preserve">Also Present: </w:t>
      </w:r>
    </w:p>
    <w:p w:rsidR="00BD278C" w:rsidRPr="00BD278C" w:rsidRDefault="00BD278C" w:rsidP="00BD278C">
      <w:pPr>
        <w:rPr>
          <w:sz w:val="24"/>
          <w:szCs w:val="24"/>
        </w:rPr>
      </w:pPr>
      <w:r w:rsidRPr="00BD278C">
        <w:rPr>
          <w:sz w:val="24"/>
          <w:szCs w:val="24"/>
        </w:rPr>
        <w:t>Commissioner Gerald Alexander</w:t>
      </w:r>
    </w:p>
    <w:p w:rsidR="00BD278C" w:rsidRPr="00BD278C" w:rsidRDefault="00BD278C" w:rsidP="00BD278C">
      <w:pPr>
        <w:rPr>
          <w:sz w:val="24"/>
          <w:szCs w:val="24"/>
        </w:rPr>
      </w:pPr>
      <w:r w:rsidRPr="00BD278C">
        <w:rPr>
          <w:sz w:val="24"/>
          <w:szCs w:val="24"/>
        </w:rPr>
        <w:t xml:space="preserve">Commissioner Glenn </w:t>
      </w:r>
      <w:proofErr w:type="spellStart"/>
      <w:r w:rsidRPr="00BD278C">
        <w:rPr>
          <w:sz w:val="24"/>
          <w:szCs w:val="24"/>
        </w:rPr>
        <w:t>Angelle</w:t>
      </w:r>
      <w:proofErr w:type="spellEnd"/>
    </w:p>
    <w:p w:rsidR="00BD278C" w:rsidRPr="00BD278C" w:rsidRDefault="00BD278C" w:rsidP="00BD278C">
      <w:pPr>
        <w:rPr>
          <w:sz w:val="24"/>
          <w:szCs w:val="24"/>
        </w:rPr>
      </w:pPr>
      <w:r w:rsidRPr="00BD278C">
        <w:rPr>
          <w:sz w:val="24"/>
          <w:szCs w:val="24"/>
        </w:rPr>
        <w:t xml:space="preserve">Commissioner Gerald </w:t>
      </w:r>
      <w:proofErr w:type="spellStart"/>
      <w:r w:rsidRPr="00BD278C">
        <w:rPr>
          <w:sz w:val="24"/>
          <w:szCs w:val="24"/>
        </w:rPr>
        <w:t>LeGrand</w:t>
      </w:r>
      <w:proofErr w:type="spellEnd"/>
    </w:p>
    <w:p w:rsidR="00BD278C" w:rsidRPr="00BD278C" w:rsidRDefault="00BD278C" w:rsidP="00BD278C">
      <w:pPr>
        <w:rPr>
          <w:sz w:val="24"/>
          <w:szCs w:val="24"/>
        </w:rPr>
      </w:pPr>
      <w:r w:rsidRPr="00BD278C">
        <w:rPr>
          <w:sz w:val="24"/>
          <w:szCs w:val="24"/>
        </w:rPr>
        <w:t xml:space="preserve">Commissioner Cory </w:t>
      </w:r>
      <w:proofErr w:type="spellStart"/>
      <w:r w:rsidRPr="00BD278C">
        <w:rPr>
          <w:sz w:val="24"/>
          <w:szCs w:val="24"/>
        </w:rPr>
        <w:t>Chustz</w:t>
      </w:r>
      <w:proofErr w:type="spellEnd"/>
    </w:p>
    <w:p w:rsidR="00BD278C" w:rsidRPr="00BD278C" w:rsidRDefault="00BD278C" w:rsidP="00BD278C">
      <w:pPr>
        <w:rPr>
          <w:sz w:val="24"/>
          <w:szCs w:val="24"/>
        </w:rPr>
      </w:pPr>
      <w:r w:rsidRPr="00BD278C">
        <w:rPr>
          <w:sz w:val="24"/>
          <w:szCs w:val="24"/>
        </w:rPr>
        <w:t>Commissioner Karen Jewell</w:t>
      </w:r>
    </w:p>
    <w:p w:rsidR="00BD278C" w:rsidRPr="00BD278C" w:rsidRDefault="00BD278C" w:rsidP="00BD278C">
      <w:pPr>
        <w:rPr>
          <w:sz w:val="24"/>
          <w:szCs w:val="24"/>
        </w:rPr>
      </w:pPr>
      <w:r w:rsidRPr="00BD278C">
        <w:rPr>
          <w:sz w:val="24"/>
          <w:szCs w:val="24"/>
        </w:rPr>
        <w:t xml:space="preserve">Commissioner Earl </w:t>
      </w:r>
      <w:proofErr w:type="spellStart"/>
      <w:r w:rsidRPr="00BD278C">
        <w:rPr>
          <w:sz w:val="24"/>
          <w:szCs w:val="24"/>
        </w:rPr>
        <w:t>Matherne</w:t>
      </w:r>
      <w:proofErr w:type="spellEnd"/>
    </w:p>
    <w:p w:rsidR="00BD278C" w:rsidRPr="00BD278C" w:rsidRDefault="00BD278C" w:rsidP="00BD278C">
      <w:pPr>
        <w:rPr>
          <w:sz w:val="24"/>
          <w:szCs w:val="24"/>
        </w:rPr>
      </w:pPr>
      <w:r w:rsidRPr="00BD278C">
        <w:rPr>
          <w:sz w:val="24"/>
          <w:szCs w:val="24"/>
        </w:rPr>
        <w:t xml:space="preserve">Karen </w:t>
      </w:r>
      <w:proofErr w:type="spellStart"/>
      <w:r w:rsidRPr="00BD278C">
        <w:rPr>
          <w:sz w:val="24"/>
          <w:szCs w:val="24"/>
        </w:rPr>
        <w:t>Oberlies</w:t>
      </w:r>
      <w:proofErr w:type="spellEnd"/>
      <w:r w:rsidRPr="00BD278C">
        <w:rPr>
          <w:sz w:val="24"/>
          <w:szCs w:val="24"/>
        </w:rPr>
        <w:t>, Corps of Engineers (via conference call)</w:t>
      </w:r>
    </w:p>
    <w:p w:rsidR="00BD278C" w:rsidRPr="00BD278C" w:rsidRDefault="00BD278C" w:rsidP="00BD278C">
      <w:pPr>
        <w:rPr>
          <w:sz w:val="24"/>
          <w:szCs w:val="24"/>
        </w:rPr>
      </w:pPr>
      <w:r w:rsidRPr="00BD278C">
        <w:rPr>
          <w:sz w:val="24"/>
          <w:szCs w:val="24"/>
        </w:rPr>
        <w:t xml:space="preserve">Rich </w:t>
      </w:r>
      <w:proofErr w:type="spellStart"/>
      <w:r w:rsidRPr="00BD278C">
        <w:rPr>
          <w:sz w:val="24"/>
          <w:szCs w:val="24"/>
        </w:rPr>
        <w:t>Varruso</w:t>
      </w:r>
      <w:proofErr w:type="spellEnd"/>
      <w:r w:rsidRPr="00BD278C">
        <w:rPr>
          <w:sz w:val="24"/>
          <w:szCs w:val="24"/>
        </w:rPr>
        <w:t>, Corps of Engineers</w:t>
      </w:r>
    </w:p>
    <w:p w:rsidR="00BD278C" w:rsidRPr="00BD278C" w:rsidRDefault="00BD278C" w:rsidP="00BD278C">
      <w:pPr>
        <w:rPr>
          <w:sz w:val="24"/>
          <w:szCs w:val="24"/>
        </w:rPr>
      </w:pPr>
      <w:r w:rsidRPr="00BD278C">
        <w:rPr>
          <w:sz w:val="24"/>
          <w:szCs w:val="24"/>
        </w:rPr>
        <w:t>Bruce Guidry, Levee Board Police Captain</w:t>
      </w:r>
    </w:p>
    <w:p w:rsidR="00BD278C" w:rsidRPr="00BD278C" w:rsidRDefault="00BD278C" w:rsidP="00BD278C">
      <w:pPr>
        <w:rPr>
          <w:sz w:val="24"/>
          <w:szCs w:val="24"/>
        </w:rPr>
      </w:pPr>
      <w:r w:rsidRPr="00BD278C">
        <w:rPr>
          <w:sz w:val="24"/>
          <w:szCs w:val="24"/>
        </w:rPr>
        <w:t>Richard Sparks, Levee Board Operations Superintendent</w:t>
      </w:r>
    </w:p>
    <w:p w:rsidR="00BD278C" w:rsidRPr="00BD278C" w:rsidRDefault="00BD278C" w:rsidP="00BD278C">
      <w:pPr>
        <w:rPr>
          <w:sz w:val="24"/>
          <w:szCs w:val="24"/>
        </w:rPr>
      </w:pPr>
      <w:r w:rsidRPr="00BD278C">
        <w:rPr>
          <w:sz w:val="24"/>
          <w:szCs w:val="24"/>
        </w:rPr>
        <w:t xml:space="preserve">Janice </w:t>
      </w:r>
      <w:proofErr w:type="spellStart"/>
      <w:r w:rsidRPr="00BD278C">
        <w:rPr>
          <w:sz w:val="24"/>
          <w:szCs w:val="24"/>
        </w:rPr>
        <w:t>Jarreau</w:t>
      </w:r>
      <w:proofErr w:type="spellEnd"/>
      <w:r w:rsidRPr="00BD278C">
        <w:rPr>
          <w:sz w:val="24"/>
          <w:szCs w:val="24"/>
        </w:rPr>
        <w:t>, Administrative Program Manager</w:t>
      </w:r>
      <w:r w:rsidRPr="00BD278C">
        <w:rPr>
          <w:sz w:val="24"/>
          <w:szCs w:val="24"/>
        </w:rPr>
        <w:tab/>
      </w:r>
      <w:r w:rsidRPr="00BD278C">
        <w:rPr>
          <w:sz w:val="24"/>
          <w:szCs w:val="24"/>
        </w:rPr>
        <w:tab/>
      </w:r>
      <w:r w:rsidRPr="00BD278C">
        <w:rPr>
          <w:sz w:val="24"/>
          <w:szCs w:val="24"/>
        </w:rPr>
        <w:tab/>
      </w:r>
      <w:r w:rsidRPr="00BD278C">
        <w:rPr>
          <w:sz w:val="24"/>
          <w:szCs w:val="24"/>
        </w:rPr>
        <w:tab/>
      </w:r>
    </w:p>
    <w:p w:rsidR="00BD278C" w:rsidRPr="00BD278C" w:rsidRDefault="00BD278C" w:rsidP="00BD278C">
      <w:pPr>
        <w:rPr>
          <w:sz w:val="24"/>
          <w:szCs w:val="24"/>
        </w:rPr>
      </w:pPr>
      <w:r w:rsidRPr="00BD278C">
        <w:rPr>
          <w:sz w:val="24"/>
          <w:szCs w:val="24"/>
        </w:rPr>
        <w:t xml:space="preserve">Kristy </w:t>
      </w:r>
      <w:proofErr w:type="spellStart"/>
      <w:r w:rsidRPr="00BD278C">
        <w:rPr>
          <w:sz w:val="24"/>
          <w:szCs w:val="24"/>
        </w:rPr>
        <w:t>Marcantel</w:t>
      </w:r>
      <w:proofErr w:type="spellEnd"/>
      <w:r w:rsidRPr="00BD278C">
        <w:rPr>
          <w:sz w:val="24"/>
          <w:szCs w:val="24"/>
        </w:rPr>
        <w:t>, Human Resource Analyst</w:t>
      </w:r>
    </w:p>
    <w:p w:rsidR="00BD278C" w:rsidRPr="00BD278C" w:rsidRDefault="00BD278C" w:rsidP="00BD278C">
      <w:pPr>
        <w:rPr>
          <w:sz w:val="24"/>
          <w:szCs w:val="24"/>
        </w:rPr>
      </w:pPr>
      <w:r w:rsidRPr="00BD278C">
        <w:rPr>
          <w:sz w:val="24"/>
          <w:szCs w:val="24"/>
        </w:rPr>
        <w:t>Peggy McCutcheon, Accounting Technician</w:t>
      </w:r>
    </w:p>
    <w:p w:rsidR="00BD278C" w:rsidRPr="00BD278C" w:rsidRDefault="00BD278C" w:rsidP="00BD278C">
      <w:pPr>
        <w:rPr>
          <w:sz w:val="24"/>
          <w:szCs w:val="24"/>
        </w:rPr>
      </w:pPr>
      <w:r w:rsidRPr="00BD278C">
        <w:rPr>
          <w:sz w:val="24"/>
          <w:szCs w:val="24"/>
        </w:rPr>
        <w:t xml:space="preserve">Cecil </w:t>
      </w:r>
      <w:proofErr w:type="spellStart"/>
      <w:r w:rsidRPr="00BD278C">
        <w:rPr>
          <w:sz w:val="24"/>
          <w:szCs w:val="24"/>
        </w:rPr>
        <w:t>Tessier</w:t>
      </w:r>
      <w:proofErr w:type="spellEnd"/>
      <w:r w:rsidRPr="00BD278C">
        <w:rPr>
          <w:sz w:val="24"/>
          <w:szCs w:val="24"/>
        </w:rPr>
        <w:t>, Assistant Executive Director</w:t>
      </w:r>
    </w:p>
    <w:p w:rsidR="00BD278C" w:rsidRPr="00BD278C" w:rsidRDefault="00BD278C" w:rsidP="00BD278C">
      <w:pPr>
        <w:rPr>
          <w:sz w:val="24"/>
          <w:szCs w:val="24"/>
        </w:rPr>
      </w:pPr>
      <w:r w:rsidRPr="00BD278C">
        <w:rPr>
          <w:sz w:val="24"/>
          <w:szCs w:val="24"/>
        </w:rPr>
        <w:t>William Tyson, Executive Director, Levee Board</w:t>
      </w:r>
    </w:p>
    <w:p w:rsidR="00BD278C" w:rsidRPr="00BD278C" w:rsidRDefault="00BD278C" w:rsidP="00BD278C">
      <w:pPr>
        <w:rPr>
          <w:sz w:val="24"/>
          <w:szCs w:val="24"/>
        </w:rPr>
      </w:pPr>
      <w:r w:rsidRPr="00BD278C">
        <w:rPr>
          <w:sz w:val="24"/>
          <w:szCs w:val="24"/>
        </w:rPr>
        <w:lastRenderedPageBreak/>
        <w:t xml:space="preserve">Steve </w:t>
      </w:r>
      <w:proofErr w:type="spellStart"/>
      <w:r w:rsidRPr="00BD278C">
        <w:rPr>
          <w:sz w:val="24"/>
          <w:szCs w:val="24"/>
        </w:rPr>
        <w:t>Marionneaux</w:t>
      </w:r>
      <w:proofErr w:type="spellEnd"/>
      <w:r w:rsidRPr="00BD278C">
        <w:rPr>
          <w:sz w:val="24"/>
          <w:szCs w:val="24"/>
        </w:rPr>
        <w:t>, Levee Board Attorney</w:t>
      </w:r>
    </w:p>
    <w:p w:rsidR="00BD278C" w:rsidRPr="00BD278C" w:rsidRDefault="00BD278C" w:rsidP="00BD278C">
      <w:pPr>
        <w:ind w:firstLine="720"/>
        <w:rPr>
          <w:sz w:val="24"/>
          <w:szCs w:val="24"/>
        </w:rPr>
      </w:pPr>
    </w:p>
    <w:p w:rsidR="00BD278C" w:rsidRPr="00BD278C" w:rsidRDefault="00BD278C" w:rsidP="00BD278C">
      <w:pPr>
        <w:rPr>
          <w:sz w:val="24"/>
          <w:szCs w:val="24"/>
        </w:rPr>
      </w:pPr>
      <w:r w:rsidRPr="00BD278C">
        <w:rPr>
          <w:sz w:val="24"/>
          <w:szCs w:val="24"/>
        </w:rPr>
        <w:t xml:space="preserve">Commissioner </w:t>
      </w:r>
      <w:proofErr w:type="spellStart"/>
      <w:r w:rsidRPr="00BD278C">
        <w:rPr>
          <w:sz w:val="24"/>
          <w:szCs w:val="24"/>
        </w:rPr>
        <w:t>Marionneaux</w:t>
      </w:r>
      <w:proofErr w:type="spellEnd"/>
      <w:r w:rsidRPr="00BD278C">
        <w:rPr>
          <w:sz w:val="24"/>
          <w:szCs w:val="24"/>
        </w:rPr>
        <w:t xml:space="preserve"> moved, seconded by Commissioner </w:t>
      </w:r>
      <w:proofErr w:type="spellStart"/>
      <w:r w:rsidRPr="00BD278C">
        <w:rPr>
          <w:sz w:val="24"/>
          <w:szCs w:val="24"/>
        </w:rPr>
        <w:t>Soileau</w:t>
      </w:r>
      <w:proofErr w:type="spellEnd"/>
      <w:r w:rsidRPr="00BD278C">
        <w:rPr>
          <w:sz w:val="24"/>
          <w:szCs w:val="24"/>
        </w:rPr>
        <w:t xml:space="preserve"> and unanimously carried to move Item #4 on the agenda to Item #1.  </w:t>
      </w:r>
    </w:p>
    <w:p w:rsidR="00BD278C" w:rsidRPr="00BD278C" w:rsidRDefault="00BD278C" w:rsidP="00BD278C">
      <w:pPr>
        <w:rPr>
          <w:sz w:val="24"/>
          <w:szCs w:val="24"/>
        </w:rPr>
        <w:sectPr w:rsidR="00BD278C" w:rsidRPr="00BD278C">
          <w:footerReference w:type="default" r:id="rId10"/>
          <w:type w:val="continuous"/>
          <w:pgSz w:w="12240" w:h="15840"/>
          <w:pgMar w:top="1350" w:right="1440" w:bottom="1440" w:left="1440" w:header="1440" w:footer="1440" w:gutter="0"/>
          <w:cols w:space="720"/>
        </w:sectPr>
      </w:pPr>
    </w:p>
    <w:p w:rsidR="00BD278C" w:rsidRPr="00BD278C" w:rsidRDefault="00BD278C" w:rsidP="00BD278C">
      <w:pPr>
        <w:pStyle w:val="ListParagraph"/>
        <w:numPr>
          <w:ilvl w:val="0"/>
          <w:numId w:val="1"/>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u w:val="single"/>
        </w:rPr>
        <w:lastRenderedPageBreak/>
        <w:t>Discuss Corps of Engineers Levee Inspection Report</w:t>
      </w:r>
      <w:r w:rsidRPr="00BD278C">
        <w:rPr>
          <w:sz w:val="24"/>
          <w:szCs w:val="24"/>
        </w:rPr>
        <w:t xml:space="preserve"> - Ms. Karen </w:t>
      </w:r>
      <w:proofErr w:type="spellStart"/>
      <w:r w:rsidRPr="00BD278C">
        <w:rPr>
          <w:sz w:val="24"/>
          <w:szCs w:val="24"/>
        </w:rPr>
        <w:t>Oberlies</w:t>
      </w:r>
      <w:proofErr w:type="spellEnd"/>
      <w:r w:rsidRPr="00BD278C">
        <w:rPr>
          <w:sz w:val="24"/>
          <w:szCs w:val="24"/>
        </w:rPr>
        <w:t xml:space="preserve"> and Mr. Rich </w:t>
      </w:r>
      <w:proofErr w:type="spellStart"/>
      <w:r w:rsidRPr="00BD278C">
        <w:rPr>
          <w:sz w:val="24"/>
          <w:szCs w:val="24"/>
        </w:rPr>
        <w:t>Varruso</w:t>
      </w:r>
      <w:proofErr w:type="spellEnd"/>
      <w:r w:rsidRPr="00BD278C">
        <w:rPr>
          <w:sz w:val="24"/>
          <w:szCs w:val="24"/>
        </w:rPr>
        <w:t xml:space="preserve"> of the Corps of Engineers addressed the committee.  Ms. </w:t>
      </w:r>
      <w:proofErr w:type="spellStart"/>
      <w:r w:rsidRPr="00BD278C">
        <w:rPr>
          <w:sz w:val="24"/>
          <w:szCs w:val="24"/>
        </w:rPr>
        <w:t>Oberlies</w:t>
      </w:r>
      <w:proofErr w:type="spellEnd"/>
      <w:r w:rsidRPr="00BD278C">
        <w:rPr>
          <w:sz w:val="24"/>
          <w:szCs w:val="24"/>
        </w:rPr>
        <w:t xml:space="preserve"> attended via teleconference.  Mr. </w:t>
      </w:r>
      <w:proofErr w:type="spellStart"/>
      <w:r w:rsidRPr="00BD278C">
        <w:rPr>
          <w:sz w:val="24"/>
          <w:szCs w:val="24"/>
        </w:rPr>
        <w:t>Varruso</w:t>
      </w:r>
      <w:proofErr w:type="spellEnd"/>
      <w:r w:rsidRPr="00BD278C">
        <w:rPr>
          <w:sz w:val="24"/>
          <w:szCs w:val="24"/>
        </w:rPr>
        <w:t xml:space="preserve"> explained to the committee that the Corps has changed from their five tier inspection system to a three tier system.  The title of the three tiers include: acceptable, minimally acceptable and unacceptable.  He explained what generates each level.  He said the </w:t>
      </w:r>
      <w:proofErr w:type="gramStart"/>
      <w:r w:rsidRPr="00BD278C">
        <w:rPr>
          <w:sz w:val="24"/>
          <w:szCs w:val="24"/>
        </w:rPr>
        <w:t>criteria really has</w:t>
      </w:r>
      <w:proofErr w:type="gramEnd"/>
      <w:r w:rsidRPr="00BD278C">
        <w:rPr>
          <w:sz w:val="24"/>
          <w:szCs w:val="24"/>
        </w:rPr>
        <w:t xml:space="preserve"> not changed from what the Corps looked for in the past, but we now have a checklist to make it more consistent.  Each item has criteria they look for in the Flood Damage Reduction Segment/System Inspection Report. He said under this new system, if there is even one thing that must be corrected, you will receive minimally acceptable rating.  The Atchafalaya Basin Levee District recently received this rating on April 29</w:t>
      </w:r>
      <w:r w:rsidRPr="00BD278C">
        <w:rPr>
          <w:sz w:val="24"/>
          <w:szCs w:val="24"/>
          <w:vertAlign w:val="superscript"/>
        </w:rPr>
        <w:t>th</w:t>
      </w:r>
      <w:r w:rsidRPr="00BD278C">
        <w:rPr>
          <w:sz w:val="24"/>
          <w:szCs w:val="24"/>
        </w:rPr>
        <w:t xml:space="preserve">.  Mr. Tyson said the items listed were a few encroachments, a 6" rut and armadillo holes.   Commissioner </w:t>
      </w:r>
      <w:proofErr w:type="spellStart"/>
      <w:r w:rsidRPr="00BD278C">
        <w:rPr>
          <w:sz w:val="24"/>
          <w:szCs w:val="24"/>
        </w:rPr>
        <w:t>Soileau</w:t>
      </w:r>
      <w:proofErr w:type="spellEnd"/>
      <w:r w:rsidRPr="00BD278C">
        <w:rPr>
          <w:sz w:val="24"/>
          <w:szCs w:val="24"/>
        </w:rPr>
        <w:t xml:space="preserve"> said the wording of this level could cause extreme problems for the district.  Mr. </w:t>
      </w:r>
      <w:proofErr w:type="spellStart"/>
      <w:r w:rsidRPr="00BD278C">
        <w:rPr>
          <w:sz w:val="24"/>
          <w:szCs w:val="24"/>
        </w:rPr>
        <w:t>Varruso</w:t>
      </w:r>
      <w:proofErr w:type="spellEnd"/>
      <w:r w:rsidRPr="00BD278C">
        <w:rPr>
          <w:sz w:val="24"/>
          <w:szCs w:val="24"/>
        </w:rPr>
        <w:t xml:space="preserve"> said there have been concerns voiced throughout the country, and they are looking at changing the wording of the tier levels.  One possibility is exceptional, acceptable and unacceptable.  Mr. </w:t>
      </w:r>
      <w:proofErr w:type="spellStart"/>
      <w:r w:rsidRPr="00BD278C">
        <w:rPr>
          <w:sz w:val="24"/>
          <w:szCs w:val="24"/>
        </w:rPr>
        <w:t>Varruso</w:t>
      </w:r>
      <w:proofErr w:type="spellEnd"/>
      <w:r w:rsidRPr="00BD278C">
        <w:rPr>
          <w:sz w:val="24"/>
          <w:szCs w:val="24"/>
        </w:rPr>
        <w:t xml:space="preserve"> said that Louisiana has not had problems, but in other areas of the country, the Corps of Engineers has had problems getting corrections made that were listed on their reports.</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sz w:val="24"/>
          <w:szCs w:val="24"/>
        </w:rPr>
      </w:pPr>
      <w:r w:rsidRPr="00BD278C">
        <w:rPr>
          <w:sz w:val="24"/>
          <w:szCs w:val="24"/>
        </w:rPr>
        <w:t xml:space="preserve">Mr. Tyson said the reason he asked Mr. </w:t>
      </w:r>
      <w:proofErr w:type="spellStart"/>
      <w:r w:rsidRPr="00BD278C">
        <w:rPr>
          <w:sz w:val="24"/>
          <w:szCs w:val="24"/>
        </w:rPr>
        <w:t>Varruso</w:t>
      </w:r>
      <w:proofErr w:type="spellEnd"/>
      <w:r w:rsidRPr="00BD278C">
        <w:rPr>
          <w:sz w:val="24"/>
          <w:szCs w:val="24"/>
        </w:rPr>
        <w:t xml:space="preserve"> and Ms. </w:t>
      </w:r>
      <w:proofErr w:type="spellStart"/>
      <w:r w:rsidRPr="00BD278C">
        <w:rPr>
          <w:sz w:val="24"/>
          <w:szCs w:val="24"/>
        </w:rPr>
        <w:t>Oberlies</w:t>
      </w:r>
      <w:proofErr w:type="spellEnd"/>
      <w:r w:rsidRPr="00BD278C">
        <w:rPr>
          <w:sz w:val="24"/>
          <w:szCs w:val="24"/>
        </w:rPr>
        <w:t xml:space="preserve"> to meet with us is that the terminology needs to be changed, and it will have to be fixed on the Washington level.  He said this is on our list to push further to try to get it changed as soon as possible.  Mr. Tyson said this could hurt our economic development in the district, as well as create a perception that the levee district is not doing their job.  He said we will have an opportunity to explain our dissatisfaction to the General in a few weeks at the low water inspection.</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sz w:val="24"/>
          <w:szCs w:val="24"/>
        </w:rPr>
      </w:pPr>
      <w:r w:rsidRPr="00BD278C">
        <w:rPr>
          <w:sz w:val="24"/>
          <w:szCs w:val="24"/>
        </w:rPr>
        <w:t xml:space="preserve">Mr. </w:t>
      </w:r>
      <w:proofErr w:type="spellStart"/>
      <w:r w:rsidRPr="00BD278C">
        <w:rPr>
          <w:sz w:val="24"/>
          <w:szCs w:val="24"/>
        </w:rPr>
        <w:t>Varruso</w:t>
      </w:r>
      <w:proofErr w:type="spellEnd"/>
      <w:r w:rsidRPr="00BD278C">
        <w:rPr>
          <w:sz w:val="24"/>
          <w:szCs w:val="24"/>
        </w:rPr>
        <w:t xml:space="preserve"> said we should tell people that “minimally acceptable” means “accepted”.  He said that another change in the reports is that items that have nothing to do with the Atchafalaya Basin Levee District, but are performance items, will be listed in the report.  The report will state the Corps of Engineers will take care of </w:t>
      </w:r>
      <w:proofErr w:type="gramStart"/>
      <w:r w:rsidRPr="00BD278C">
        <w:rPr>
          <w:sz w:val="24"/>
          <w:szCs w:val="24"/>
        </w:rPr>
        <w:t>these item</w:t>
      </w:r>
      <w:proofErr w:type="gramEnd"/>
      <w:r w:rsidRPr="00BD278C">
        <w:rPr>
          <w:sz w:val="24"/>
          <w:szCs w:val="24"/>
        </w:rPr>
        <w:t xml:space="preserve">.  This makes it a report on the levee, not the levee District.  </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sz w:val="24"/>
          <w:szCs w:val="24"/>
        </w:rPr>
      </w:pPr>
      <w:r w:rsidRPr="00BD278C">
        <w:rPr>
          <w:sz w:val="24"/>
          <w:szCs w:val="24"/>
        </w:rPr>
        <w:t xml:space="preserve">President </w:t>
      </w:r>
      <w:proofErr w:type="spellStart"/>
      <w:r w:rsidRPr="00BD278C">
        <w:rPr>
          <w:sz w:val="24"/>
          <w:szCs w:val="24"/>
        </w:rPr>
        <w:t>Grezaffi</w:t>
      </w:r>
      <w:proofErr w:type="spellEnd"/>
      <w:r w:rsidRPr="00BD278C">
        <w:rPr>
          <w:sz w:val="24"/>
          <w:szCs w:val="24"/>
        </w:rPr>
        <w:t xml:space="preserve"> asked Mr. </w:t>
      </w:r>
      <w:proofErr w:type="spellStart"/>
      <w:r w:rsidRPr="00BD278C">
        <w:rPr>
          <w:sz w:val="24"/>
          <w:szCs w:val="24"/>
        </w:rPr>
        <w:t>Varruso</w:t>
      </w:r>
      <w:proofErr w:type="spellEnd"/>
      <w:r w:rsidRPr="00BD278C">
        <w:rPr>
          <w:sz w:val="24"/>
          <w:szCs w:val="24"/>
        </w:rPr>
        <w:t xml:space="preserve"> if the Corps of Engineers would consider changing their criteria to lower the level to open the </w:t>
      </w:r>
      <w:proofErr w:type="spellStart"/>
      <w:r w:rsidRPr="00BD278C">
        <w:rPr>
          <w:sz w:val="24"/>
          <w:szCs w:val="24"/>
        </w:rPr>
        <w:t>Morganza</w:t>
      </w:r>
      <w:proofErr w:type="spellEnd"/>
      <w:r w:rsidRPr="00BD278C">
        <w:rPr>
          <w:sz w:val="24"/>
          <w:szCs w:val="24"/>
        </w:rPr>
        <w:t xml:space="preserve"> Spillway.  Mr. </w:t>
      </w:r>
      <w:proofErr w:type="spellStart"/>
      <w:r w:rsidRPr="00BD278C">
        <w:rPr>
          <w:sz w:val="24"/>
          <w:szCs w:val="24"/>
        </w:rPr>
        <w:t>Varruso</w:t>
      </w:r>
      <w:proofErr w:type="spellEnd"/>
      <w:r w:rsidRPr="00BD278C">
        <w:rPr>
          <w:sz w:val="24"/>
          <w:szCs w:val="24"/>
        </w:rPr>
        <w:t xml:space="preserve"> said that the opening during the last high water event, from the Corps’ perspective, proved that their plan worked.  He said a lot of politics got involved, but we will have a post report and we can look at that.  Mr. Tyson said he personally feels the trigger needs to be less than 45', perhaps as low as 42'.  He said even though their plan worked this time, the drought helped considerably.  </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sz w:val="24"/>
          <w:szCs w:val="24"/>
        </w:rPr>
      </w:pPr>
      <w:r w:rsidRPr="00BD278C">
        <w:rPr>
          <w:sz w:val="24"/>
          <w:szCs w:val="24"/>
        </w:rPr>
        <w:lastRenderedPageBreak/>
        <w:t xml:space="preserve">Commissioner Flynn said we had a slide on one of the levees that the Corps has been aware of for four to five years.  During the recent high water event, we had to put </w:t>
      </w:r>
      <w:proofErr w:type="gramStart"/>
      <w:r w:rsidRPr="00BD278C">
        <w:rPr>
          <w:sz w:val="24"/>
          <w:szCs w:val="24"/>
        </w:rPr>
        <w:t>a  stabilization</w:t>
      </w:r>
      <w:proofErr w:type="gramEnd"/>
      <w:r w:rsidRPr="00BD278C">
        <w:rPr>
          <w:sz w:val="24"/>
          <w:szCs w:val="24"/>
        </w:rPr>
        <w:t xml:space="preserve"> blanket on the slide to protect the levee.  </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sz w:val="24"/>
          <w:szCs w:val="24"/>
        </w:rPr>
      </w:pPr>
      <w:r w:rsidRPr="00BD278C">
        <w:rPr>
          <w:sz w:val="24"/>
          <w:szCs w:val="24"/>
        </w:rPr>
        <w:t xml:space="preserve">Mr. </w:t>
      </w:r>
      <w:proofErr w:type="spellStart"/>
      <w:r w:rsidRPr="00BD278C">
        <w:rPr>
          <w:sz w:val="24"/>
          <w:szCs w:val="24"/>
        </w:rPr>
        <w:t>Varruso</w:t>
      </w:r>
      <w:proofErr w:type="spellEnd"/>
      <w:r w:rsidRPr="00BD278C">
        <w:rPr>
          <w:sz w:val="24"/>
          <w:szCs w:val="24"/>
        </w:rPr>
        <w:t xml:space="preserve"> said the Corps has another program that is being developed at this time.  They started working a year ago on “Levee Screening”.  This is a tool to look at performance in the past and consequences.  It is entitled the Levee Safety Action Qualification System.  Each levee is rated 1-5, with 5 being a levee with a good chance of performing and low consequences.  The 1 would be low chance of performance and high consequences.  Funding will be based on this program in the future.  He said for example in New Orleans with new levees, they are still rated 2-3 because of the consequences.  Commissioner </w:t>
      </w:r>
      <w:proofErr w:type="spellStart"/>
      <w:r w:rsidRPr="00BD278C">
        <w:rPr>
          <w:sz w:val="24"/>
          <w:szCs w:val="24"/>
        </w:rPr>
        <w:t>Soileau</w:t>
      </w:r>
      <w:proofErr w:type="spellEnd"/>
      <w:r w:rsidRPr="00BD278C">
        <w:rPr>
          <w:sz w:val="24"/>
          <w:szCs w:val="24"/>
        </w:rPr>
        <w:t xml:space="preserve"> said this all needs to be explained to the insurance companies, as it will have a negative effect on policies.  Mr. </w:t>
      </w:r>
      <w:proofErr w:type="spellStart"/>
      <w:r w:rsidRPr="00BD278C">
        <w:rPr>
          <w:sz w:val="24"/>
          <w:szCs w:val="24"/>
        </w:rPr>
        <w:t>Varruso</w:t>
      </w:r>
      <w:proofErr w:type="spellEnd"/>
      <w:r w:rsidRPr="00BD278C">
        <w:rPr>
          <w:sz w:val="24"/>
          <w:szCs w:val="24"/>
        </w:rPr>
        <w:t xml:space="preserve"> said the insurance companies should only care about FEMA accreditation.</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sz w:val="24"/>
          <w:szCs w:val="24"/>
        </w:rPr>
      </w:pPr>
      <w:r w:rsidRPr="00BD278C">
        <w:rPr>
          <w:sz w:val="24"/>
          <w:szCs w:val="24"/>
        </w:rPr>
        <w:t xml:space="preserve">Commissioner </w:t>
      </w:r>
      <w:proofErr w:type="spellStart"/>
      <w:r w:rsidRPr="00BD278C">
        <w:rPr>
          <w:sz w:val="24"/>
          <w:szCs w:val="24"/>
        </w:rPr>
        <w:t>Soileau</w:t>
      </w:r>
      <w:proofErr w:type="spellEnd"/>
      <w:r w:rsidRPr="00BD278C">
        <w:rPr>
          <w:sz w:val="24"/>
          <w:szCs w:val="24"/>
        </w:rPr>
        <w:t xml:space="preserve"> moved, seconded by Commissioner LeBlanc and unanimously carried to ask Mr. Tyson to write a resolution, addressed to our Congressmen, the Governor, and State Representatives voicing our concerns relative to these matters.  The resolution would be considered by the full board at its next meeting.  </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sz w:val="24"/>
          <w:szCs w:val="24"/>
        </w:rPr>
      </w:pPr>
      <w:r w:rsidRPr="00BD278C">
        <w:rPr>
          <w:sz w:val="24"/>
          <w:szCs w:val="24"/>
        </w:rPr>
        <w:t>2.</w:t>
      </w:r>
      <w:r w:rsidRPr="00BD278C">
        <w:rPr>
          <w:sz w:val="24"/>
          <w:szCs w:val="24"/>
        </w:rPr>
        <w:tab/>
      </w:r>
      <w:r w:rsidRPr="00BD278C">
        <w:rPr>
          <w:sz w:val="24"/>
          <w:szCs w:val="24"/>
          <w:u w:val="single"/>
        </w:rPr>
        <w:t xml:space="preserve">Request from Mr. David </w:t>
      </w:r>
      <w:proofErr w:type="spellStart"/>
      <w:r w:rsidRPr="00BD278C">
        <w:rPr>
          <w:sz w:val="24"/>
          <w:szCs w:val="24"/>
          <w:u w:val="single"/>
        </w:rPr>
        <w:t>Allemond</w:t>
      </w:r>
      <w:proofErr w:type="spellEnd"/>
      <w:r w:rsidRPr="00BD278C">
        <w:rPr>
          <w:sz w:val="24"/>
          <w:szCs w:val="24"/>
          <w:u w:val="single"/>
        </w:rPr>
        <w:t xml:space="preserve"> to discuss the entrance ramp at McGee’s </w:t>
      </w:r>
      <w:proofErr w:type="gramStart"/>
      <w:r w:rsidRPr="00BD278C">
        <w:rPr>
          <w:sz w:val="24"/>
          <w:szCs w:val="24"/>
          <w:u w:val="single"/>
        </w:rPr>
        <w:t>Landing</w:t>
      </w:r>
      <w:proofErr w:type="gramEnd"/>
      <w:r w:rsidRPr="00BD278C">
        <w:rPr>
          <w:sz w:val="24"/>
          <w:szCs w:val="24"/>
        </w:rPr>
        <w:t xml:space="preserve"> - Mr. </w:t>
      </w:r>
      <w:proofErr w:type="spellStart"/>
      <w:r w:rsidRPr="00BD278C">
        <w:rPr>
          <w:sz w:val="24"/>
          <w:szCs w:val="24"/>
        </w:rPr>
        <w:t>Allemond</w:t>
      </w:r>
      <w:proofErr w:type="spellEnd"/>
      <w:r w:rsidRPr="00BD278C">
        <w:rPr>
          <w:sz w:val="24"/>
          <w:szCs w:val="24"/>
        </w:rPr>
        <w:t xml:space="preserve"> was unable to attend the meeting due to a doctor’s appointment.  The commissioners asked that he reappear at a later time, bringing drawings, etc. of what he needs to do, so that the committee can review and decide.</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sz w:val="24"/>
          <w:szCs w:val="24"/>
        </w:rPr>
      </w:pPr>
      <w:r w:rsidRPr="00BD278C">
        <w:rPr>
          <w:sz w:val="24"/>
          <w:szCs w:val="24"/>
        </w:rPr>
        <w:t>3.</w:t>
      </w:r>
      <w:r w:rsidRPr="00BD278C">
        <w:rPr>
          <w:sz w:val="24"/>
          <w:szCs w:val="24"/>
        </w:rPr>
        <w:tab/>
      </w:r>
      <w:r w:rsidRPr="00BD278C">
        <w:rPr>
          <w:sz w:val="24"/>
          <w:szCs w:val="24"/>
          <w:u w:val="single"/>
        </w:rPr>
        <w:t>Request permission to make a presentation at the Regular Board Meeting in August from Mr. Bryan Jones of HNTB</w:t>
      </w:r>
      <w:r w:rsidRPr="00BD278C">
        <w:rPr>
          <w:sz w:val="24"/>
          <w:szCs w:val="24"/>
        </w:rPr>
        <w:t xml:space="preserve"> - Commissioner </w:t>
      </w:r>
      <w:proofErr w:type="spellStart"/>
      <w:r w:rsidRPr="00BD278C">
        <w:rPr>
          <w:sz w:val="24"/>
          <w:szCs w:val="24"/>
        </w:rPr>
        <w:t>Grezaffi</w:t>
      </w:r>
      <w:proofErr w:type="spellEnd"/>
      <w:r w:rsidRPr="00BD278C">
        <w:rPr>
          <w:sz w:val="24"/>
          <w:szCs w:val="24"/>
        </w:rPr>
        <w:t xml:space="preserve"> said this is the same company that did the survey for the state using computerized technology at the time of the high water.  He said also OCPRA in the Northern Districts are using a machine to monitor seepage, etc. OCPRA has not gotten back with Commissioner </w:t>
      </w:r>
      <w:proofErr w:type="spellStart"/>
      <w:r w:rsidRPr="00BD278C">
        <w:rPr>
          <w:sz w:val="24"/>
          <w:szCs w:val="24"/>
        </w:rPr>
        <w:t>Grezaffi</w:t>
      </w:r>
      <w:proofErr w:type="spellEnd"/>
      <w:r w:rsidRPr="00BD278C">
        <w:rPr>
          <w:sz w:val="24"/>
          <w:szCs w:val="24"/>
        </w:rPr>
        <w:t xml:space="preserve"> on this.  Mr. Tyson said the private companies are trying to do this, and DOTD is doing it to provide visual records and x &amp; y coordinates.  They should merge these and come up with one system.  Commissioner </w:t>
      </w:r>
      <w:proofErr w:type="spellStart"/>
      <w:r w:rsidRPr="00BD278C">
        <w:rPr>
          <w:sz w:val="24"/>
          <w:szCs w:val="24"/>
        </w:rPr>
        <w:t>Grezaffi</w:t>
      </w:r>
      <w:proofErr w:type="spellEnd"/>
      <w:r w:rsidRPr="00BD278C">
        <w:rPr>
          <w:sz w:val="24"/>
          <w:szCs w:val="24"/>
        </w:rPr>
        <w:t xml:space="preserve"> said he would appreciate us allowing them to make this presentation at the next board meeting.</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sz w:val="24"/>
          <w:szCs w:val="24"/>
        </w:rPr>
      </w:pPr>
      <w:r w:rsidRPr="00BD278C">
        <w:rPr>
          <w:sz w:val="24"/>
          <w:szCs w:val="24"/>
        </w:rPr>
        <w:t>4.</w:t>
      </w:r>
      <w:r w:rsidRPr="00BD278C">
        <w:rPr>
          <w:sz w:val="24"/>
          <w:szCs w:val="24"/>
        </w:rPr>
        <w:tab/>
      </w:r>
      <w:r w:rsidRPr="00BD278C">
        <w:rPr>
          <w:sz w:val="24"/>
          <w:szCs w:val="24"/>
          <w:u w:val="single"/>
        </w:rPr>
        <w:t xml:space="preserve">Request for </w:t>
      </w:r>
      <w:proofErr w:type="gramStart"/>
      <w:r w:rsidRPr="00BD278C">
        <w:rPr>
          <w:sz w:val="24"/>
          <w:szCs w:val="24"/>
          <w:u w:val="single"/>
        </w:rPr>
        <w:t>a Consent</w:t>
      </w:r>
      <w:proofErr w:type="gramEnd"/>
      <w:r w:rsidRPr="00BD278C">
        <w:rPr>
          <w:sz w:val="24"/>
          <w:szCs w:val="24"/>
          <w:u w:val="single"/>
        </w:rPr>
        <w:t xml:space="preserve"> to Assign by Energy XXI, LLC Onshore</w:t>
      </w:r>
      <w:r w:rsidRPr="00BD278C">
        <w:rPr>
          <w:sz w:val="24"/>
          <w:szCs w:val="24"/>
        </w:rPr>
        <w:t xml:space="preserve"> - Mr. Tyson said he forwarded this request to Mr. Steve </w:t>
      </w:r>
      <w:proofErr w:type="spellStart"/>
      <w:r w:rsidRPr="00BD278C">
        <w:rPr>
          <w:sz w:val="24"/>
          <w:szCs w:val="24"/>
        </w:rPr>
        <w:t>Marionneaux</w:t>
      </w:r>
      <w:proofErr w:type="spellEnd"/>
      <w:r w:rsidRPr="00BD278C">
        <w:rPr>
          <w:sz w:val="24"/>
          <w:szCs w:val="24"/>
        </w:rPr>
        <w:t xml:space="preserve">.  The well was in St. Mary Parish, and the lease was done in 1950's.  He asked our attorney if we need to transfer this to St. Mary Parish, and what are we required to do.  Mr. </w:t>
      </w:r>
      <w:proofErr w:type="spellStart"/>
      <w:r w:rsidRPr="00BD278C">
        <w:rPr>
          <w:sz w:val="24"/>
          <w:szCs w:val="24"/>
        </w:rPr>
        <w:t>Marionneaux</w:t>
      </w:r>
      <w:proofErr w:type="spellEnd"/>
      <w:r w:rsidRPr="00BD278C">
        <w:rPr>
          <w:sz w:val="24"/>
          <w:szCs w:val="24"/>
        </w:rPr>
        <w:t xml:space="preserve"> said the 2010 Legislation addressed this issue directly.  Mineral leases were specifically provided for in the Act.  He said we probably should have turned this over to them in August, 2010.  He said we are doing an in-house audit to determine the royalties since that date.  Commissioner </w:t>
      </w:r>
      <w:proofErr w:type="spellStart"/>
      <w:r w:rsidRPr="00BD278C">
        <w:rPr>
          <w:sz w:val="24"/>
          <w:szCs w:val="24"/>
        </w:rPr>
        <w:t>Marionneaux</w:t>
      </w:r>
      <w:proofErr w:type="spellEnd"/>
      <w:r w:rsidRPr="00BD278C">
        <w:rPr>
          <w:sz w:val="24"/>
          <w:szCs w:val="24"/>
        </w:rPr>
        <w:t xml:space="preserve"> moved, seconded by Commissioner </w:t>
      </w:r>
      <w:proofErr w:type="spellStart"/>
      <w:r w:rsidRPr="00BD278C">
        <w:rPr>
          <w:sz w:val="24"/>
          <w:szCs w:val="24"/>
        </w:rPr>
        <w:t>Soileau</w:t>
      </w:r>
      <w:proofErr w:type="spellEnd"/>
      <w:r w:rsidRPr="00BD278C">
        <w:rPr>
          <w:sz w:val="24"/>
          <w:szCs w:val="24"/>
        </w:rPr>
        <w:t xml:space="preserve"> and unanimously carried to bring this to the full board for their decision.</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sz w:val="24"/>
          <w:szCs w:val="24"/>
        </w:rPr>
      </w:pPr>
      <w:r w:rsidRPr="00BD278C">
        <w:rPr>
          <w:sz w:val="24"/>
          <w:szCs w:val="24"/>
        </w:rPr>
        <w:lastRenderedPageBreak/>
        <w:t>5.</w:t>
      </w:r>
      <w:r w:rsidRPr="00BD278C">
        <w:rPr>
          <w:sz w:val="24"/>
          <w:szCs w:val="24"/>
        </w:rPr>
        <w:tab/>
      </w:r>
      <w:r w:rsidRPr="00BD278C">
        <w:rPr>
          <w:sz w:val="24"/>
          <w:szCs w:val="24"/>
          <w:u w:val="single"/>
        </w:rPr>
        <w:t>Discuss Act 371</w:t>
      </w:r>
      <w:r w:rsidRPr="00BD278C">
        <w:rPr>
          <w:sz w:val="24"/>
          <w:szCs w:val="24"/>
        </w:rPr>
        <w:t xml:space="preserve"> - Mr. Tyson advised the committee that this Act allows for an expanded procurement system where levee districts can piggy back on other municipality bids.  It also has fines set for towboats mooring in and around the levee.  The Act modified the protected side corridor from 6' to 15', and provides penalties for unauthorized hauling or riding on the levee.  The penalty is to be set by the levee district, not to exceed R.S. 14:63.  He said we will have to adopt a policy and put signage up as well.  Commissioner </w:t>
      </w:r>
      <w:proofErr w:type="spellStart"/>
      <w:r w:rsidRPr="00BD278C">
        <w:rPr>
          <w:sz w:val="24"/>
          <w:szCs w:val="24"/>
        </w:rPr>
        <w:t>Marionneaux</w:t>
      </w:r>
      <w:proofErr w:type="spellEnd"/>
      <w:r w:rsidRPr="00BD278C">
        <w:rPr>
          <w:sz w:val="24"/>
          <w:szCs w:val="24"/>
        </w:rPr>
        <w:t xml:space="preserve"> moved, seconded by Commissioner </w:t>
      </w:r>
      <w:proofErr w:type="spellStart"/>
      <w:r w:rsidRPr="00BD278C">
        <w:rPr>
          <w:sz w:val="24"/>
          <w:szCs w:val="24"/>
        </w:rPr>
        <w:t>Soileau</w:t>
      </w:r>
      <w:proofErr w:type="spellEnd"/>
      <w:r w:rsidRPr="00BD278C">
        <w:rPr>
          <w:sz w:val="24"/>
          <w:szCs w:val="24"/>
        </w:rPr>
        <w:t xml:space="preserve"> to request that the President, Executive Director, Levee Board Attorney and Levee Board Police Captain prepare a plan and present it at the next board meeting for their consideration.</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sz w:val="24"/>
          <w:szCs w:val="24"/>
        </w:rPr>
      </w:pPr>
      <w:r w:rsidRPr="00BD278C">
        <w:rPr>
          <w:sz w:val="24"/>
          <w:szCs w:val="24"/>
        </w:rPr>
        <w:t>6.</w:t>
      </w:r>
      <w:r w:rsidRPr="00BD278C">
        <w:rPr>
          <w:sz w:val="24"/>
          <w:szCs w:val="24"/>
        </w:rPr>
        <w:tab/>
      </w:r>
      <w:r w:rsidRPr="00BD278C">
        <w:rPr>
          <w:sz w:val="24"/>
          <w:szCs w:val="24"/>
          <w:u w:val="single"/>
        </w:rPr>
        <w:t>Discuss ABLD vehicle domicile</w:t>
      </w:r>
      <w:r w:rsidRPr="00BD278C">
        <w:rPr>
          <w:sz w:val="24"/>
          <w:szCs w:val="24"/>
        </w:rPr>
        <w:t xml:space="preserve"> - Mr. Tyson said he has some employees who have moved out of the district, and he feels we should set a limit for vehicle domicile.  Commissioner </w:t>
      </w:r>
      <w:proofErr w:type="spellStart"/>
      <w:r w:rsidRPr="00BD278C">
        <w:rPr>
          <w:sz w:val="24"/>
          <w:szCs w:val="24"/>
        </w:rPr>
        <w:t>Marionneaux</w:t>
      </w:r>
      <w:proofErr w:type="spellEnd"/>
      <w:r w:rsidRPr="00BD278C">
        <w:rPr>
          <w:sz w:val="24"/>
          <w:szCs w:val="24"/>
        </w:rPr>
        <w:t xml:space="preserve"> moved, seconded by Commissioner </w:t>
      </w:r>
      <w:proofErr w:type="spellStart"/>
      <w:r w:rsidRPr="00BD278C">
        <w:rPr>
          <w:sz w:val="24"/>
          <w:szCs w:val="24"/>
        </w:rPr>
        <w:t>Soileau</w:t>
      </w:r>
      <w:proofErr w:type="spellEnd"/>
      <w:r w:rsidRPr="00BD278C">
        <w:rPr>
          <w:sz w:val="24"/>
          <w:szCs w:val="24"/>
        </w:rPr>
        <w:t xml:space="preserve"> and unanimously carried to set the limit as 30 miles outside the district.</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rPr>
          <w:sz w:val="24"/>
          <w:szCs w:val="24"/>
        </w:rPr>
        <w:sectPr w:rsidR="00BD278C" w:rsidRPr="00BD278C">
          <w:footerReference w:type="default" r:id="rId11"/>
          <w:type w:val="continuous"/>
          <w:pgSz w:w="12240" w:h="15840"/>
          <w:pgMar w:top="1350" w:right="1440" w:bottom="1440" w:left="1440" w:header="1440" w:footer="1440" w:gutter="0"/>
          <w:cols w:space="720"/>
        </w:sect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r w:rsidRPr="00BD278C">
        <w:rPr>
          <w:sz w:val="24"/>
          <w:szCs w:val="24"/>
        </w:rPr>
        <w:t xml:space="preserve">There being no further business to come before the committee, upon motion by Commissioner </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r w:rsidRPr="00BD278C">
        <w:rPr>
          <w:sz w:val="24"/>
          <w:szCs w:val="24"/>
        </w:rPr>
        <w:t>Bill Flynn, and unanimously carried, the meeting adjourned.</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r w:rsidRPr="00BD278C">
        <w:rPr>
          <w:sz w:val="24"/>
          <w:szCs w:val="24"/>
        </w:rPr>
        <w:t>Respectfully submitted,</w:t>
      </w: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Pr>
          <w:sz w:val="24"/>
          <w:szCs w:val="24"/>
        </w:rPr>
        <w:t xml:space="preserve"> /s/</w:t>
      </w:r>
      <w:r w:rsidRPr="00BD278C">
        <w:rPr>
          <w:sz w:val="24"/>
          <w:szCs w:val="24"/>
        </w:rPr>
        <w:t>Daniel Hebert, 1</w:t>
      </w:r>
      <w:r w:rsidRPr="00BD278C">
        <w:rPr>
          <w:sz w:val="24"/>
          <w:szCs w:val="24"/>
          <w:vertAlign w:val="superscript"/>
        </w:rPr>
        <w:t>st</w:t>
      </w:r>
      <w:r w:rsidRPr="00BD278C">
        <w:rPr>
          <w:sz w:val="24"/>
          <w:szCs w:val="24"/>
        </w:rPr>
        <w:t xml:space="preserve"> Vice Chairman</w:t>
      </w:r>
      <w:r w:rsidRPr="00BD278C">
        <w:rPr>
          <w:sz w:val="24"/>
          <w:szCs w:val="24"/>
        </w:rPr>
        <w:tab/>
      </w:r>
      <w:r w:rsidRPr="00BD278C">
        <w:rPr>
          <w:sz w:val="24"/>
          <w:szCs w:val="24"/>
        </w:rPr>
        <w:tab/>
      </w:r>
      <w:r w:rsidRPr="00BD278C">
        <w:rPr>
          <w:sz w:val="24"/>
          <w:szCs w:val="24"/>
        </w:rPr>
        <w:tab/>
      </w:r>
      <w:r>
        <w:rPr>
          <w:sz w:val="24"/>
          <w:szCs w:val="24"/>
        </w:rPr>
        <w:t xml:space="preserve">  /s/</w:t>
      </w:r>
      <w:r w:rsidRPr="00BD278C">
        <w:rPr>
          <w:sz w:val="24"/>
          <w:szCs w:val="24"/>
        </w:rPr>
        <w:t xml:space="preserve">Harry </w:t>
      </w:r>
      <w:proofErr w:type="spellStart"/>
      <w:r w:rsidRPr="00BD278C">
        <w:rPr>
          <w:sz w:val="24"/>
          <w:szCs w:val="24"/>
        </w:rPr>
        <w:t>Marionneaux</w:t>
      </w:r>
      <w:proofErr w:type="spellEnd"/>
      <w:r w:rsidRPr="00BD278C">
        <w:rPr>
          <w:sz w:val="24"/>
          <w:szCs w:val="24"/>
        </w:rPr>
        <w:t>, 2</w:t>
      </w:r>
      <w:r w:rsidRPr="00BD278C">
        <w:rPr>
          <w:sz w:val="24"/>
          <w:szCs w:val="24"/>
          <w:vertAlign w:val="superscript"/>
        </w:rPr>
        <w:t>nd</w:t>
      </w:r>
      <w:r w:rsidRPr="00BD278C">
        <w:rPr>
          <w:sz w:val="24"/>
          <w:szCs w:val="24"/>
        </w:rPr>
        <w:t xml:space="preserve"> Vice Chairman</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350"/>
          <w:tab w:val="left" w:pos="-630"/>
          <w:tab w:val="left" w:pos="90"/>
          <w:tab w:val="left" w:pos="810"/>
          <w:tab w:val="left" w:pos="1023"/>
          <w:tab w:val="left" w:pos="1113"/>
          <w:tab w:val="left" w:pos="1923"/>
          <w:tab w:val="left" w:pos="2283"/>
          <w:tab w:val="left" w:pos="2970"/>
          <w:tab w:val="left" w:pos="3690"/>
          <w:tab w:val="left" w:pos="4410"/>
          <w:tab w:val="left" w:pos="5130"/>
          <w:tab w:val="left" w:pos="5850"/>
          <w:tab w:val="left" w:pos="6570"/>
          <w:tab w:val="left" w:pos="7290"/>
          <w:tab w:val="left" w:pos="8010"/>
          <w:tab w:val="left" w:pos="8640"/>
          <w:tab w:val="right" w:pos="9360"/>
        </w:tabs>
        <w:ind w:left="5130" w:hanging="5040"/>
        <w:rPr>
          <w:sz w:val="24"/>
          <w:szCs w:val="24"/>
        </w:rPr>
      </w:pPr>
      <w:r>
        <w:rPr>
          <w:sz w:val="24"/>
          <w:szCs w:val="24"/>
        </w:rPr>
        <w:t>/s/</w:t>
      </w:r>
      <w:proofErr w:type="spellStart"/>
      <w:r w:rsidRPr="00BD278C">
        <w:rPr>
          <w:sz w:val="24"/>
          <w:szCs w:val="24"/>
        </w:rPr>
        <w:t>Moise</w:t>
      </w:r>
      <w:proofErr w:type="spellEnd"/>
      <w:r w:rsidRPr="00BD278C">
        <w:rPr>
          <w:sz w:val="24"/>
          <w:szCs w:val="24"/>
        </w:rPr>
        <w:t xml:space="preserve"> LeBlanc, Member</w:t>
      </w:r>
      <w:r w:rsidRPr="00BD278C">
        <w:rPr>
          <w:sz w:val="24"/>
          <w:szCs w:val="24"/>
        </w:rPr>
        <w:tab/>
      </w:r>
      <w:r w:rsidRPr="00BD278C">
        <w:rPr>
          <w:sz w:val="24"/>
          <w:szCs w:val="24"/>
        </w:rPr>
        <w:tab/>
      </w:r>
      <w:r w:rsidRPr="00BD278C">
        <w:rPr>
          <w:sz w:val="24"/>
          <w:szCs w:val="24"/>
        </w:rPr>
        <w:tab/>
      </w:r>
      <w:r w:rsidRPr="00BD278C">
        <w:rPr>
          <w:sz w:val="24"/>
          <w:szCs w:val="24"/>
        </w:rPr>
        <w:tab/>
      </w:r>
      <w:r>
        <w:rPr>
          <w:sz w:val="24"/>
          <w:szCs w:val="24"/>
        </w:rPr>
        <w:t>/s/</w:t>
      </w:r>
      <w:r w:rsidRPr="00BD278C">
        <w:rPr>
          <w:sz w:val="24"/>
          <w:szCs w:val="24"/>
        </w:rPr>
        <w:t xml:space="preserve">Barry </w:t>
      </w:r>
      <w:proofErr w:type="spellStart"/>
      <w:r w:rsidRPr="00BD278C">
        <w:rPr>
          <w:sz w:val="24"/>
          <w:szCs w:val="24"/>
        </w:rPr>
        <w:t>Soileau</w:t>
      </w:r>
      <w:proofErr w:type="spellEnd"/>
      <w:r w:rsidRPr="00BD278C">
        <w:rPr>
          <w:sz w:val="24"/>
          <w:szCs w:val="24"/>
        </w:rPr>
        <w:t>, Member</w:t>
      </w:r>
    </w:p>
    <w:p w:rsidR="00BD278C" w:rsidRPr="00BD278C" w:rsidRDefault="00BD278C" w:rsidP="00BD278C">
      <w:pPr>
        <w:numPr>
          <w:ilvl w:val="12"/>
          <w:numId w:val="0"/>
        </w:numPr>
        <w:tabs>
          <w:tab w:val="left" w:pos="-1350"/>
          <w:tab w:val="left" w:pos="-630"/>
          <w:tab w:val="left" w:pos="90"/>
          <w:tab w:val="left" w:pos="810"/>
          <w:tab w:val="left" w:pos="1022"/>
          <w:tab w:val="left" w:pos="1112"/>
          <w:tab w:val="left" w:pos="1922"/>
          <w:tab w:val="left" w:pos="2282"/>
          <w:tab w:val="left" w:pos="2970"/>
          <w:tab w:val="left" w:pos="3690"/>
          <w:tab w:val="left" w:pos="4410"/>
          <w:tab w:val="left" w:pos="5130"/>
          <w:tab w:val="left" w:pos="5850"/>
          <w:tab w:val="left" w:pos="6570"/>
          <w:tab w:val="left" w:pos="7290"/>
          <w:tab w:val="left" w:pos="8010"/>
          <w:tab w:val="left" w:pos="8640"/>
          <w:tab w:val="right" w:pos="9360"/>
        </w:tabs>
        <w:ind w:left="90"/>
        <w:rPr>
          <w:sz w:val="24"/>
          <w:szCs w:val="24"/>
        </w:rPr>
      </w:pPr>
    </w:p>
    <w:p w:rsidR="00BD278C" w:rsidRPr="00BD278C" w:rsidRDefault="00BD278C" w:rsidP="00BD278C">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Pr>
          <w:sz w:val="24"/>
          <w:szCs w:val="24"/>
        </w:rPr>
        <w:t xml:space="preserve"> /s/</w:t>
      </w:r>
      <w:r w:rsidRPr="00BD278C">
        <w:rPr>
          <w:sz w:val="24"/>
          <w:szCs w:val="24"/>
        </w:rPr>
        <w:t>Bill Flynn, Ex-Officio Chairman</w:t>
      </w:r>
      <w:r w:rsidRPr="00BD278C">
        <w:rPr>
          <w:sz w:val="24"/>
          <w:szCs w:val="24"/>
        </w:rPr>
        <w:tab/>
      </w:r>
      <w:r w:rsidRPr="00BD278C">
        <w:rPr>
          <w:sz w:val="24"/>
          <w:szCs w:val="24"/>
        </w:rPr>
        <w:tab/>
      </w:r>
      <w:r w:rsidRPr="00BD278C">
        <w:rPr>
          <w:sz w:val="24"/>
          <w:szCs w:val="24"/>
        </w:rPr>
        <w:tab/>
      </w:r>
      <w:r>
        <w:rPr>
          <w:sz w:val="24"/>
          <w:szCs w:val="24"/>
        </w:rPr>
        <w:t>/s/</w:t>
      </w:r>
      <w:r w:rsidRPr="00BD278C">
        <w:rPr>
          <w:sz w:val="24"/>
          <w:szCs w:val="24"/>
        </w:rPr>
        <w:t xml:space="preserve">John </w:t>
      </w:r>
      <w:proofErr w:type="spellStart"/>
      <w:r w:rsidRPr="00BD278C">
        <w:rPr>
          <w:sz w:val="24"/>
          <w:szCs w:val="24"/>
        </w:rPr>
        <w:t>Grezaffi</w:t>
      </w:r>
      <w:proofErr w:type="spellEnd"/>
      <w:r w:rsidRPr="00BD278C">
        <w:rPr>
          <w:sz w:val="24"/>
          <w:szCs w:val="24"/>
        </w:rPr>
        <w:t>, Ex-Officio Chairman</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Mr. Tyson advised the board that the primary topic discussed at the Executive Committee meeting was the new three tier system adopted by the Corps of Engineers to be used for levee inspections.  The new system includes “Acceptable”, “Minimally Acceptable” and “Unacceptable”.  He said we received a minimally acceptable rating, but very few levees, if any, could ever exceed minimally acceptable ratings.  This has a negative connotation, and could </w:t>
      </w:r>
      <w:proofErr w:type="spellStart"/>
      <w:proofErr w:type="gramStart"/>
      <w:r w:rsidRPr="00BD278C">
        <w:rPr>
          <w:sz w:val="24"/>
          <w:szCs w:val="24"/>
        </w:rPr>
        <w:t>effect</w:t>
      </w:r>
      <w:proofErr w:type="spellEnd"/>
      <w:proofErr w:type="gramEnd"/>
      <w:r w:rsidRPr="00BD278C">
        <w:rPr>
          <w:sz w:val="24"/>
          <w:szCs w:val="24"/>
        </w:rPr>
        <w:t xml:space="preserve"> insurance coverage for the area as well as economic development.  Mr. Tyson said he spoke with U. S. Senator David Vitter about the matter, and he is very aware of the problem. Commissioner Steve </w:t>
      </w:r>
      <w:proofErr w:type="spellStart"/>
      <w:r w:rsidRPr="00BD278C">
        <w:rPr>
          <w:sz w:val="24"/>
          <w:szCs w:val="24"/>
        </w:rPr>
        <w:t>Juge</w:t>
      </w:r>
      <w:proofErr w:type="spellEnd"/>
      <w:r w:rsidRPr="00BD278C">
        <w:rPr>
          <w:sz w:val="24"/>
          <w:szCs w:val="24"/>
        </w:rPr>
        <w:t xml:space="preserve"> moved, seconded by Commissioner Earl </w:t>
      </w:r>
      <w:proofErr w:type="spellStart"/>
      <w:r w:rsidRPr="00BD278C">
        <w:rPr>
          <w:sz w:val="24"/>
          <w:szCs w:val="24"/>
        </w:rPr>
        <w:t>Matherne</w:t>
      </w:r>
      <w:proofErr w:type="spellEnd"/>
      <w:r w:rsidRPr="00BD278C">
        <w:rPr>
          <w:sz w:val="24"/>
          <w:szCs w:val="24"/>
        </w:rPr>
        <w:t xml:space="preserve"> to adopt the following resolution and to distribute copies to the Governor, State Representatives and Senators, as well as our Congressional delegation: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R E S O L U T I O N</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t xml:space="preserve">WHEREAS, the Atchafalaya Basin Levee District is in receipt of a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BD278C">
        <w:rPr>
          <w:sz w:val="24"/>
          <w:szCs w:val="24"/>
        </w:rPr>
        <w:t>recent</w:t>
      </w:r>
      <w:proofErr w:type="gramEnd"/>
      <w:r w:rsidRPr="00BD278C">
        <w:rPr>
          <w:sz w:val="24"/>
          <w:szCs w:val="24"/>
        </w:rPr>
        <w:t xml:space="preserve"> periodic inspection report from the U.S. Army Corps of Engineers; and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t xml:space="preserve">WHEREAS, the Atchafalaya Basin Levee District received a </w:t>
      </w:r>
      <w:proofErr w:type="gramStart"/>
      <w:r w:rsidRPr="00BD278C">
        <w:rPr>
          <w:sz w:val="24"/>
          <w:szCs w:val="24"/>
        </w:rPr>
        <w:t>Minimally</w:t>
      </w:r>
      <w:proofErr w:type="gramEnd"/>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Acceptable rating of a 3 tier inspection system; and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t>WHEREAS, the terminology used in the Flood Damage Reduction Segment/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System Inspection Reports, written by the U.S. Army Corps of Engineers, to define minimally acceptable is misleading and will potentially impact insurance rates and  business development and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t>WHEREAS, very few systems, if any, will ever exceed minimally acceptable ratings</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BD278C">
        <w:rPr>
          <w:sz w:val="24"/>
          <w:szCs w:val="24"/>
        </w:rPr>
        <w:t>based</w:t>
      </w:r>
      <w:proofErr w:type="gramEnd"/>
      <w:r w:rsidRPr="00BD278C">
        <w:rPr>
          <w:sz w:val="24"/>
          <w:szCs w:val="24"/>
        </w:rPr>
        <w:t xml:space="preserve"> on the current inspection criteria, and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t>WHEREAS, the Atchafalaya Basin Levee District feels there are many items</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BD278C">
        <w:rPr>
          <w:sz w:val="24"/>
          <w:szCs w:val="24"/>
        </w:rPr>
        <w:t>listed</w:t>
      </w:r>
      <w:proofErr w:type="gramEnd"/>
      <w:r w:rsidRPr="00BD278C">
        <w:rPr>
          <w:sz w:val="24"/>
          <w:szCs w:val="24"/>
        </w:rPr>
        <w:t xml:space="preserve"> inside this inspection report that inaccurately depict the true condition of our system; and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t>WHEREAS, the Atchafalaya Basin Levee District safely passed waters of an epic</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BD278C">
        <w:rPr>
          <w:sz w:val="24"/>
          <w:szCs w:val="24"/>
        </w:rPr>
        <w:t>flood</w:t>
      </w:r>
      <w:proofErr w:type="gramEnd"/>
      <w:r w:rsidRPr="00BD278C">
        <w:rPr>
          <w:sz w:val="24"/>
          <w:szCs w:val="24"/>
        </w:rPr>
        <w:t xml:space="preserve"> event during this flood season; and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t>NOW, THEREFORE BE IT RESOLVED, the Atchafalaya Basin Levee District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BD278C">
        <w:rPr>
          <w:sz w:val="24"/>
          <w:szCs w:val="24"/>
        </w:rPr>
        <w:t>hereby</w:t>
      </w:r>
      <w:proofErr w:type="gramEnd"/>
      <w:r w:rsidRPr="00BD278C">
        <w:rPr>
          <w:sz w:val="24"/>
          <w:szCs w:val="24"/>
        </w:rPr>
        <w:t xml:space="preserve"> requests your assistance in bringing forth the needed changes to this inspection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BD278C">
        <w:rPr>
          <w:sz w:val="24"/>
          <w:szCs w:val="24"/>
        </w:rPr>
        <w:t>process</w:t>
      </w:r>
      <w:proofErr w:type="gramEnd"/>
      <w:r w:rsidRPr="00BD278C">
        <w:rPr>
          <w:sz w:val="24"/>
          <w:szCs w:val="24"/>
        </w:rPr>
        <w: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0" w:name="_GoBack"/>
      <w:bookmarkEnd w:id="0"/>
      <w:r w:rsidRPr="00BD278C">
        <w:rPr>
          <w:sz w:val="24"/>
          <w:szCs w:val="24"/>
        </w:rPr>
        <w:tab/>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Vote:</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Yeas: Commissioners Gerald Alexander, Glenn </w:t>
      </w:r>
      <w:proofErr w:type="spellStart"/>
      <w:r w:rsidRPr="00BD278C">
        <w:rPr>
          <w:sz w:val="24"/>
          <w:szCs w:val="24"/>
        </w:rPr>
        <w:t>Angelle</w:t>
      </w:r>
      <w:proofErr w:type="spellEnd"/>
      <w:r w:rsidRPr="00BD278C">
        <w:rPr>
          <w:sz w:val="24"/>
          <w:szCs w:val="24"/>
        </w:rPr>
        <w:t xml:space="preserve">, Bill Flynn, John </w:t>
      </w:r>
      <w:proofErr w:type="spellStart"/>
      <w:r w:rsidRPr="00BD278C">
        <w:rPr>
          <w:sz w:val="24"/>
          <w:szCs w:val="24"/>
        </w:rPr>
        <w:t>Grezaffi</w:t>
      </w:r>
      <w:proofErr w:type="spellEnd"/>
      <w:r w:rsidRPr="00BD278C">
        <w:rPr>
          <w:sz w:val="24"/>
          <w:szCs w:val="24"/>
        </w:rPr>
        <w: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          Karen Jewell, Stephen </w:t>
      </w:r>
      <w:proofErr w:type="spellStart"/>
      <w:r w:rsidRPr="00BD278C">
        <w:rPr>
          <w:sz w:val="24"/>
          <w:szCs w:val="24"/>
        </w:rPr>
        <w:t>Juge</w:t>
      </w:r>
      <w:proofErr w:type="spellEnd"/>
      <w:r w:rsidRPr="00BD278C">
        <w:rPr>
          <w:sz w:val="24"/>
          <w:szCs w:val="24"/>
        </w:rPr>
        <w:t xml:space="preserve">, </w:t>
      </w:r>
      <w:proofErr w:type="spellStart"/>
      <w:r w:rsidRPr="00BD278C">
        <w:rPr>
          <w:sz w:val="24"/>
          <w:szCs w:val="24"/>
        </w:rPr>
        <w:t>Moise</w:t>
      </w:r>
      <w:proofErr w:type="spellEnd"/>
      <w:r w:rsidRPr="00BD278C">
        <w:rPr>
          <w:sz w:val="24"/>
          <w:szCs w:val="24"/>
        </w:rPr>
        <w:t xml:space="preserve"> LeBlanc, Gerald </w:t>
      </w:r>
      <w:proofErr w:type="spellStart"/>
      <w:r w:rsidRPr="00BD278C">
        <w:rPr>
          <w:sz w:val="24"/>
          <w:szCs w:val="24"/>
        </w:rPr>
        <w:t>LeGrand</w:t>
      </w:r>
      <w:proofErr w:type="spellEnd"/>
      <w:r w:rsidRPr="00BD278C">
        <w:rPr>
          <w:sz w:val="24"/>
          <w:szCs w:val="24"/>
        </w:rPr>
        <w:t xml:space="preserve">, Harry </w:t>
      </w:r>
      <w:proofErr w:type="spellStart"/>
      <w:r w:rsidRPr="00BD278C">
        <w:rPr>
          <w:sz w:val="24"/>
          <w:szCs w:val="24"/>
        </w:rPr>
        <w:t>Marionneaux</w:t>
      </w:r>
      <w:proofErr w:type="spellEnd"/>
      <w:r w:rsidRPr="00BD278C">
        <w:rPr>
          <w:sz w:val="24"/>
          <w:szCs w:val="24"/>
        </w:rPr>
        <w: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          Earl </w:t>
      </w:r>
      <w:proofErr w:type="spellStart"/>
      <w:proofErr w:type="gramStart"/>
      <w:r w:rsidRPr="00BD278C">
        <w:rPr>
          <w:sz w:val="24"/>
          <w:szCs w:val="24"/>
        </w:rPr>
        <w:t>Matherne</w:t>
      </w:r>
      <w:proofErr w:type="spellEnd"/>
      <w:r w:rsidRPr="00BD278C">
        <w:rPr>
          <w:sz w:val="24"/>
          <w:szCs w:val="24"/>
        </w:rPr>
        <w:t>,</w:t>
      </w:r>
      <w:proofErr w:type="gramEnd"/>
      <w:r w:rsidRPr="00BD278C">
        <w:rPr>
          <w:sz w:val="24"/>
          <w:szCs w:val="24"/>
        </w:rPr>
        <w:t xml:space="preserve"> and Barry </w:t>
      </w:r>
      <w:proofErr w:type="spellStart"/>
      <w:r w:rsidRPr="00BD278C">
        <w:rPr>
          <w:sz w:val="24"/>
          <w:szCs w:val="24"/>
        </w:rPr>
        <w:t>Soileau</w:t>
      </w:r>
      <w:proofErr w:type="spellEnd"/>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Nays: None</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Absent and not voting: Commissioners Cory </w:t>
      </w:r>
      <w:proofErr w:type="spellStart"/>
      <w:r w:rsidRPr="00BD278C">
        <w:rPr>
          <w:sz w:val="24"/>
          <w:szCs w:val="24"/>
        </w:rPr>
        <w:t>Chustz</w:t>
      </w:r>
      <w:proofErr w:type="spellEnd"/>
      <w:r w:rsidRPr="00BD278C">
        <w:rPr>
          <w:sz w:val="24"/>
          <w:szCs w:val="24"/>
        </w:rPr>
        <w:t xml:space="preserve"> and Daniel Hebert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The vote in favor thereof being unanimous, the resolution was declared duly adopted.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 xml:space="preserve">* *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I, Janice G. </w:t>
      </w:r>
      <w:proofErr w:type="spellStart"/>
      <w:r w:rsidRPr="00BD278C">
        <w:rPr>
          <w:sz w:val="24"/>
          <w:szCs w:val="24"/>
        </w:rPr>
        <w:t>Jarreau</w:t>
      </w:r>
      <w:proofErr w:type="spellEnd"/>
      <w:r w:rsidRPr="00BD278C">
        <w:rPr>
          <w:sz w:val="24"/>
          <w:szCs w:val="24"/>
        </w:rPr>
        <w:t xml:space="preserve">, Secretary for the Board of Commissioners for the Atchafalaya Basin Levee District, do hereby certify that the above and foregoing is a true and correct copy of resolution adopted August 3, 2011, Regular Meeting, the Board of Commissioners for the Atchafalaya Basin Levee District, Port Allen, </w:t>
      </w:r>
      <w:proofErr w:type="gramStart"/>
      <w:r w:rsidRPr="00BD278C">
        <w:rPr>
          <w:sz w:val="24"/>
          <w:szCs w:val="24"/>
        </w:rPr>
        <w:t>Louisiana</w:t>
      </w:r>
      <w:proofErr w:type="gramEnd"/>
      <w:r w:rsidRPr="00BD278C">
        <w:rPr>
          <w:sz w:val="24"/>
          <w:szCs w:val="24"/>
        </w:rPr>
        <w: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__________________________________________</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Janice G. </w:t>
      </w:r>
      <w:proofErr w:type="spellStart"/>
      <w:r w:rsidRPr="00BD278C">
        <w:rPr>
          <w:sz w:val="24"/>
          <w:szCs w:val="24"/>
        </w:rPr>
        <w:t>Jarreau</w:t>
      </w:r>
      <w:proofErr w:type="spellEnd"/>
      <w:r w:rsidRPr="00BD278C">
        <w:rPr>
          <w:sz w:val="24"/>
          <w:szCs w:val="24"/>
        </w:rPr>
        <w:t>, Secretary</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r w:rsidRPr="00BD278C">
        <w:rPr>
          <w:sz w:val="24"/>
          <w:szCs w:val="24"/>
        </w:rPr>
        <w:tab/>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Vote:</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Yeas: Commissioners Alexander, </w:t>
      </w:r>
      <w:proofErr w:type="spellStart"/>
      <w:r w:rsidRPr="00BD278C">
        <w:rPr>
          <w:sz w:val="24"/>
          <w:szCs w:val="24"/>
        </w:rPr>
        <w:t>Angelle</w:t>
      </w:r>
      <w:proofErr w:type="spellEnd"/>
      <w:r w:rsidRPr="00BD278C">
        <w:rPr>
          <w:sz w:val="24"/>
          <w:szCs w:val="24"/>
        </w:rPr>
        <w:t xml:space="preserve">, Flynn, </w:t>
      </w:r>
      <w:proofErr w:type="spellStart"/>
      <w:r w:rsidRPr="00BD278C">
        <w:rPr>
          <w:sz w:val="24"/>
          <w:szCs w:val="24"/>
        </w:rPr>
        <w:t>Grezaffi</w:t>
      </w:r>
      <w:proofErr w:type="spellEnd"/>
      <w:r w:rsidRPr="00BD278C">
        <w:rPr>
          <w:sz w:val="24"/>
          <w:szCs w:val="24"/>
        </w:rPr>
        <w:t xml:space="preserve">, Jewell, </w:t>
      </w:r>
      <w:proofErr w:type="spellStart"/>
      <w:r w:rsidRPr="00BD278C">
        <w:rPr>
          <w:sz w:val="24"/>
          <w:szCs w:val="24"/>
        </w:rPr>
        <w:t>Juge</w:t>
      </w:r>
      <w:proofErr w:type="spellEnd"/>
      <w:r w:rsidRPr="00BD278C">
        <w:rPr>
          <w:sz w:val="24"/>
          <w:szCs w:val="24"/>
        </w:rPr>
        <w:t xml:space="preserve">, LeBlanc, </w:t>
      </w:r>
      <w:proofErr w:type="spellStart"/>
      <w:r w:rsidRPr="00BD278C">
        <w:rPr>
          <w:sz w:val="24"/>
          <w:szCs w:val="24"/>
        </w:rPr>
        <w:t>LeGrand</w:t>
      </w:r>
      <w:proofErr w:type="spellEnd"/>
      <w:r w:rsidRPr="00BD278C">
        <w:rPr>
          <w:sz w:val="24"/>
          <w:szCs w:val="24"/>
        </w:rPr>
        <w:t xml:space="preserve">, </w:t>
      </w:r>
      <w:proofErr w:type="spellStart"/>
      <w:r w:rsidRPr="00BD278C">
        <w:rPr>
          <w:sz w:val="24"/>
          <w:szCs w:val="24"/>
        </w:rPr>
        <w:t>Marionneaux</w:t>
      </w:r>
      <w:proofErr w:type="spellEnd"/>
      <w:r w:rsidRPr="00BD278C">
        <w:rPr>
          <w:sz w:val="24"/>
          <w:szCs w:val="24"/>
        </w:rPr>
        <w:t xml:space="preserve">, </w:t>
      </w:r>
      <w:proofErr w:type="spellStart"/>
      <w:r w:rsidRPr="00BD278C">
        <w:rPr>
          <w:sz w:val="24"/>
          <w:szCs w:val="24"/>
        </w:rPr>
        <w:t>Matherne</w:t>
      </w:r>
      <w:proofErr w:type="spellEnd"/>
      <w:r w:rsidRPr="00BD278C">
        <w:rPr>
          <w:sz w:val="24"/>
          <w:szCs w:val="24"/>
        </w:rPr>
        <w:t xml:space="preserve">, and </w:t>
      </w:r>
      <w:proofErr w:type="spellStart"/>
      <w:r w:rsidRPr="00BD278C">
        <w:rPr>
          <w:sz w:val="24"/>
          <w:szCs w:val="24"/>
        </w:rPr>
        <w:t>Soileau</w:t>
      </w:r>
      <w:proofErr w:type="spellEnd"/>
      <w:r w:rsidRPr="00BD278C">
        <w:rPr>
          <w:sz w:val="24"/>
          <w:szCs w:val="24"/>
        </w:rPr>
        <w: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Nays: None</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Absent and not voting: Commissioners Cory </w:t>
      </w:r>
      <w:proofErr w:type="spellStart"/>
      <w:r w:rsidRPr="00BD278C">
        <w:rPr>
          <w:sz w:val="24"/>
          <w:szCs w:val="24"/>
        </w:rPr>
        <w:t>Chustz</w:t>
      </w:r>
      <w:proofErr w:type="spellEnd"/>
      <w:r w:rsidRPr="00BD278C">
        <w:rPr>
          <w:sz w:val="24"/>
          <w:szCs w:val="24"/>
        </w:rPr>
        <w:t xml:space="preserve"> and Daniel Hebert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The resolution passed unanimously.</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Commissioner Stephen </w:t>
      </w:r>
      <w:proofErr w:type="spellStart"/>
      <w:r w:rsidRPr="00BD278C">
        <w:rPr>
          <w:sz w:val="24"/>
          <w:szCs w:val="24"/>
        </w:rPr>
        <w:t>Juge</w:t>
      </w:r>
      <w:proofErr w:type="spellEnd"/>
      <w:r w:rsidRPr="00BD278C">
        <w:rPr>
          <w:sz w:val="24"/>
          <w:szCs w:val="24"/>
        </w:rPr>
        <w:t xml:space="preserve"> moved, seconded by Commissioner Glenn </w:t>
      </w:r>
      <w:proofErr w:type="spellStart"/>
      <w:r w:rsidRPr="00BD278C">
        <w:rPr>
          <w:sz w:val="24"/>
          <w:szCs w:val="24"/>
        </w:rPr>
        <w:t>Angelle</w:t>
      </w:r>
      <w:proofErr w:type="spellEnd"/>
      <w:r w:rsidRPr="00BD278C">
        <w:rPr>
          <w:sz w:val="24"/>
          <w:szCs w:val="24"/>
        </w:rPr>
        <w:t xml:space="preserve"> and unanimously carried to adopt the minutes of the Executive Committee Meeting as presented.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President John </w:t>
      </w:r>
      <w:proofErr w:type="spellStart"/>
      <w:r w:rsidRPr="00BD278C">
        <w:rPr>
          <w:sz w:val="24"/>
          <w:szCs w:val="24"/>
        </w:rPr>
        <w:t>Grezaffi</w:t>
      </w:r>
      <w:proofErr w:type="spellEnd"/>
      <w:r w:rsidRPr="00BD278C">
        <w:rPr>
          <w:sz w:val="24"/>
          <w:szCs w:val="24"/>
        </w:rPr>
        <w:t xml:space="preserve"> introduced members of HNTB and invited them to present a brief review of the program they were recommending.  He said that during the recent flood fight he saw a small version of this presentation, and realized that if it was implemented statewide, it would be helpful.  He said we dealt with many different entities during the flood fight, and this would have centralized the data needed to make decisions.  Mr. Bryan Jones of HNTB said the system they are proposing captures the data electronically, and allows you to manage your assets using this data.  He said they have walked DOTD through this process, and we can do the same with levee boards.  The program synchronizes the database and the files using handheld units that can be taken to the field.  This program is currently being used in North Louisiana.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A representative from DOTD described to the board how they used the program during the flood flight.  He said they identified sand boil locations, slides, etc.  He said this is invaluable information.  While they were using the system HNTB worked with them and they are making some adjustments to the program based on DOTD’s needs.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Board members indicated they liked what they heard, but they have several questions.  President John </w:t>
      </w:r>
      <w:proofErr w:type="spellStart"/>
      <w:r w:rsidRPr="00BD278C">
        <w:rPr>
          <w:sz w:val="24"/>
          <w:szCs w:val="24"/>
        </w:rPr>
        <w:t>Grezaffi</w:t>
      </w:r>
      <w:proofErr w:type="spellEnd"/>
      <w:r w:rsidRPr="00BD278C">
        <w:rPr>
          <w:sz w:val="24"/>
          <w:szCs w:val="24"/>
        </w:rPr>
        <w:t xml:space="preserve"> asked if this could be brought to the Executive Committee so that some of these questions can be answered.  Mr. Tyson said his question is that you have this system going with DOTD, but the Corps has a system.  Are the two integrated, or do they overlap?  Commissioner Glenn </w:t>
      </w:r>
      <w:proofErr w:type="spellStart"/>
      <w:r w:rsidRPr="00BD278C">
        <w:rPr>
          <w:sz w:val="24"/>
          <w:szCs w:val="24"/>
        </w:rPr>
        <w:t>Angelle</w:t>
      </w:r>
      <w:proofErr w:type="spellEnd"/>
      <w:r w:rsidRPr="00BD278C">
        <w:rPr>
          <w:sz w:val="24"/>
          <w:szCs w:val="24"/>
        </w:rPr>
        <w:t xml:space="preserve"> moved, seconded by Commissioner Steve </w:t>
      </w:r>
      <w:proofErr w:type="spellStart"/>
      <w:r w:rsidRPr="00BD278C">
        <w:rPr>
          <w:sz w:val="24"/>
          <w:szCs w:val="24"/>
        </w:rPr>
        <w:t>Juge</w:t>
      </w:r>
      <w:proofErr w:type="spellEnd"/>
      <w:r w:rsidRPr="00BD278C">
        <w:rPr>
          <w:sz w:val="24"/>
          <w:szCs w:val="24"/>
        </w:rPr>
        <w:t xml:space="preserve"> and unanimously carried to refer this to the Executive Committee.  Commissioner Steve </w:t>
      </w:r>
      <w:proofErr w:type="spellStart"/>
      <w:r w:rsidRPr="00BD278C">
        <w:rPr>
          <w:sz w:val="24"/>
          <w:szCs w:val="24"/>
        </w:rPr>
        <w:t>Juge</w:t>
      </w:r>
      <w:proofErr w:type="spellEnd"/>
      <w:r w:rsidRPr="00BD278C">
        <w:rPr>
          <w:sz w:val="24"/>
          <w:szCs w:val="24"/>
        </w:rPr>
        <w:t xml:space="preserve"> said he would like a simple 10 minute presentation to show exactly how this could be used, and what it would look like. He also asked if DOTD is sharing this data with the Corps of Engineers.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Commissioner Harry </w:t>
      </w:r>
      <w:proofErr w:type="spellStart"/>
      <w:r w:rsidRPr="00BD278C">
        <w:rPr>
          <w:sz w:val="24"/>
          <w:szCs w:val="24"/>
        </w:rPr>
        <w:t>Marionneaux</w:t>
      </w:r>
      <w:proofErr w:type="spellEnd"/>
      <w:r w:rsidRPr="00BD278C">
        <w:rPr>
          <w:sz w:val="24"/>
          <w:szCs w:val="24"/>
        </w:rPr>
        <w:t xml:space="preserve"> moved, seconded by Commissioner Karen Jewell and unanimously called to approve a fence permit request from Mr. Canella and Mr. Carline.</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words"/>
        </w:rPr>
      </w:pPr>
      <w:r w:rsidRPr="00BD278C">
        <w:rPr>
          <w:sz w:val="24"/>
          <w:szCs w:val="24"/>
        </w:rPr>
        <w:t xml:space="preserve">President John </w:t>
      </w:r>
      <w:proofErr w:type="spellStart"/>
      <w:r w:rsidRPr="00BD278C">
        <w:rPr>
          <w:sz w:val="24"/>
          <w:szCs w:val="24"/>
        </w:rPr>
        <w:t>Grezaffi</w:t>
      </w:r>
      <w:proofErr w:type="spellEnd"/>
      <w:r w:rsidRPr="00BD278C">
        <w:rPr>
          <w:sz w:val="24"/>
          <w:szCs w:val="24"/>
        </w:rPr>
        <w:t xml:space="preserve"> encouraged the other Commissioners to attend the Mississippi River Commission Low Water Inspection on August 18, 2011.  There is no limit on the number that can attend.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words"/>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lastRenderedPageBreak/>
        <w:t>*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Mr. Tyson advised the board that relative to Act No. 1020, they determined the amount of royalty collections from Dune Energy since August of 2010.  The total is $5,444.24, which will need to be forwarded to St. Mary Levee District.  This well is in their parish and was separated from the Atchafalaya Basin Levee District, effective August 15, 2010.  President </w:t>
      </w:r>
      <w:proofErr w:type="spellStart"/>
      <w:r w:rsidRPr="00BD278C">
        <w:rPr>
          <w:sz w:val="24"/>
          <w:szCs w:val="24"/>
        </w:rPr>
        <w:t>Grezaffi</w:t>
      </w:r>
      <w:proofErr w:type="spellEnd"/>
      <w:r w:rsidRPr="00BD278C">
        <w:rPr>
          <w:sz w:val="24"/>
          <w:szCs w:val="24"/>
        </w:rPr>
        <w:t xml:space="preserve"> asked that this be referred to our attorney and then to the Executive Committee for further review.</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Commissioner Bill Flynn suggested we stucco and paint the front wall of the board room so that it matches the other side.  Mr. Tyson said we could also re</w:t>
      </w:r>
      <w:r>
        <w:rPr>
          <w:sz w:val="24"/>
          <w:szCs w:val="24"/>
        </w:rPr>
        <w:t>-</w:t>
      </w:r>
      <w:r w:rsidRPr="00BD278C">
        <w:rPr>
          <w:sz w:val="24"/>
          <w:szCs w:val="24"/>
        </w:rPr>
        <w:t xml:space="preserve">brick the wall.  President John </w:t>
      </w:r>
      <w:proofErr w:type="spellStart"/>
      <w:r w:rsidRPr="00BD278C">
        <w:rPr>
          <w:sz w:val="24"/>
          <w:szCs w:val="24"/>
        </w:rPr>
        <w:t>Grezaffi</w:t>
      </w:r>
      <w:proofErr w:type="spellEnd"/>
      <w:r w:rsidRPr="00BD278C">
        <w:rPr>
          <w:sz w:val="24"/>
          <w:szCs w:val="24"/>
        </w:rPr>
        <w:t xml:space="preserve"> asked that this be sent to the Executive Committee as well.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Mr. Rick </w:t>
      </w:r>
      <w:proofErr w:type="spellStart"/>
      <w:r w:rsidRPr="00BD278C">
        <w:rPr>
          <w:sz w:val="24"/>
          <w:szCs w:val="24"/>
        </w:rPr>
        <w:t>Dugas</w:t>
      </w:r>
      <w:proofErr w:type="spellEnd"/>
      <w:r w:rsidRPr="00BD278C">
        <w:rPr>
          <w:sz w:val="24"/>
          <w:szCs w:val="24"/>
        </w:rPr>
        <w:t xml:space="preserve"> advised the board that the Executive Director of OCR has retired.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BD278C">
        <w:rPr>
          <w:sz w:val="24"/>
          <w:szCs w:val="24"/>
        </w:rPr>
        <w:t>* * * * *</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There being no further business to appear before the board, upon motion by Commissioner</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Barry </w:t>
      </w:r>
      <w:proofErr w:type="spellStart"/>
      <w:r w:rsidRPr="00BD278C">
        <w:rPr>
          <w:sz w:val="24"/>
          <w:szCs w:val="24"/>
        </w:rPr>
        <w:t>Soileau</w:t>
      </w:r>
      <w:proofErr w:type="spellEnd"/>
      <w:r w:rsidRPr="00BD278C">
        <w:rPr>
          <w:sz w:val="24"/>
          <w:szCs w:val="24"/>
        </w:rPr>
        <w:t xml:space="preserve"> and unanimously carried, the meeting adjourned.</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Pr="00BD278C" w:rsidRDefault="00BD278C" w:rsidP="00BD278C">
      <w:pPr>
        <w:numPr>
          <w:ilvl w:val="12"/>
          <w:numId w:val="0"/>
        </w:numPr>
        <w:tabs>
          <w:tab w:val="left" w:pos="5760"/>
          <w:tab w:val="left" w:pos="6480"/>
          <w:tab w:val="left" w:pos="7200"/>
          <w:tab w:val="left" w:pos="7920"/>
          <w:tab w:val="left" w:pos="8640"/>
          <w:tab w:val="right" w:pos="9360"/>
          <w:tab w:val="left" w:pos="10080"/>
          <w:tab w:val="left" w:pos="10800"/>
          <w:tab w:val="left" w:pos="11520"/>
        </w:tabs>
        <w:ind w:left="5040" w:hanging="5040"/>
        <w:rPr>
          <w:sz w:val="24"/>
          <w:szCs w:val="24"/>
        </w:rPr>
      </w:pPr>
      <w:r>
        <w:rPr>
          <w:sz w:val="24"/>
          <w:szCs w:val="24"/>
          <w:u w:val="words"/>
        </w:rPr>
        <w:t>__________________________________</w:t>
      </w:r>
      <w:r>
        <w:rPr>
          <w:sz w:val="24"/>
          <w:szCs w:val="24"/>
          <w:u w:val="words"/>
        </w:rPr>
        <w:tab/>
        <w:t>_________________________________</w:t>
      </w:r>
      <w:r w:rsidRPr="00BD278C">
        <w:rPr>
          <w:sz w:val="24"/>
          <w:szCs w:val="24"/>
          <w:u w:val="words"/>
        </w:rPr>
        <w:tab/>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BD278C">
        <w:rPr>
          <w:sz w:val="24"/>
          <w:szCs w:val="24"/>
        </w:rPr>
        <w:t xml:space="preserve">Janice </w:t>
      </w:r>
      <w:proofErr w:type="spellStart"/>
      <w:r w:rsidRPr="00BD278C">
        <w:rPr>
          <w:sz w:val="24"/>
          <w:szCs w:val="24"/>
        </w:rPr>
        <w:t>Jarreau</w:t>
      </w:r>
      <w:proofErr w:type="spellEnd"/>
      <w:r w:rsidRPr="00BD278C">
        <w:rPr>
          <w:sz w:val="24"/>
          <w:szCs w:val="24"/>
        </w:rPr>
        <w:t xml:space="preserve">, Secretary </w:t>
      </w:r>
      <w:r w:rsidRPr="00BD278C">
        <w:rPr>
          <w:sz w:val="24"/>
          <w:szCs w:val="24"/>
        </w:rPr>
        <w:tab/>
      </w:r>
      <w:r w:rsidRPr="00BD278C">
        <w:rPr>
          <w:sz w:val="24"/>
          <w:szCs w:val="24"/>
        </w:rPr>
        <w:tab/>
        <w:t xml:space="preserve"> </w:t>
      </w:r>
      <w:r w:rsidRPr="00BD278C">
        <w:rPr>
          <w:sz w:val="24"/>
          <w:szCs w:val="24"/>
        </w:rPr>
        <w:tab/>
      </w:r>
      <w:r w:rsidRPr="00BD278C">
        <w:rPr>
          <w:sz w:val="24"/>
          <w:szCs w:val="24"/>
        </w:rPr>
        <w:tab/>
        <w:t xml:space="preserve">John </w:t>
      </w:r>
      <w:proofErr w:type="spellStart"/>
      <w:r w:rsidRPr="00BD278C">
        <w:rPr>
          <w:sz w:val="24"/>
          <w:szCs w:val="24"/>
        </w:rPr>
        <w:t>Grezaffi</w:t>
      </w:r>
      <w:proofErr w:type="spellEnd"/>
      <w:r w:rsidRPr="00BD278C">
        <w:rPr>
          <w:sz w:val="24"/>
          <w:szCs w:val="24"/>
        </w:rPr>
        <w:t>, President</w:t>
      </w: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words"/>
        </w:rPr>
      </w:pPr>
    </w:p>
    <w:p w:rsid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words"/>
        </w:rPr>
      </w:pPr>
    </w:p>
    <w:p w:rsidR="00BD278C" w:rsidRPr="00BD278C" w:rsidRDefault="00BD278C" w:rsidP="00BD278C">
      <w:pPr>
        <w:numPr>
          <w:ilvl w:val="12"/>
          <w:numId w:val="0"/>
        </w:numPr>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sz w:val="24"/>
          <w:szCs w:val="24"/>
          <w:u w:val="words"/>
        </w:rPr>
      </w:pPr>
    </w:p>
    <w:p w:rsidR="00BD278C" w:rsidRDefault="00BD278C" w:rsidP="00BD278C">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p>
    <w:p w:rsidR="00BD278C" w:rsidRDefault="00BD278C" w:rsidP="00BD278C">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D278C">
        <w:rPr>
          <w:sz w:val="24"/>
          <w:szCs w:val="24"/>
        </w:rPr>
        <w:t xml:space="preserve">Linda E. </w:t>
      </w:r>
      <w:proofErr w:type="spellStart"/>
      <w:r w:rsidRPr="00BD278C">
        <w:rPr>
          <w:sz w:val="24"/>
          <w:szCs w:val="24"/>
        </w:rPr>
        <w:t>Alwood</w:t>
      </w:r>
      <w:proofErr w:type="spellEnd"/>
      <w:r w:rsidRPr="00BD278C">
        <w:rPr>
          <w:sz w:val="24"/>
          <w:szCs w:val="24"/>
        </w:rPr>
        <w:t>, Contract Stenographer</w:t>
      </w:r>
    </w:p>
    <w:sectPr w:rsidR="00BD278C" w:rsidSect="000D1C4B">
      <w:footerReference w:type="default" r:id="rId12"/>
      <w:pgSz w:w="12240" w:h="20160" w:code="5"/>
      <w:pgMar w:top="90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4B" w:rsidRDefault="000D1C4B" w:rsidP="000D1C4B">
      <w:r>
        <w:separator/>
      </w:r>
    </w:p>
  </w:endnote>
  <w:endnote w:type="continuationSeparator" w:id="0">
    <w:p w:rsidR="000D1C4B" w:rsidRDefault="000D1C4B" w:rsidP="000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C" w:rsidRDefault="00BD278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rsidR="00BD278C" w:rsidRDefault="00BD278C">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C" w:rsidRDefault="00BD278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p>
  <w:p w:rsidR="00BD278C" w:rsidRDefault="00BD278C">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C" w:rsidRDefault="00BD278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9</w:t>
    </w:r>
    <w:r>
      <w:rPr>
        <w:sz w:val="24"/>
        <w:szCs w:val="24"/>
      </w:rPr>
      <w:fldChar w:fldCharType="end"/>
    </w:r>
  </w:p>
  <w:p w:rsidR="00BD278C" w:rsidRDefault="00BD278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4B" w:rsidRDefault="000D1C4B" w:rsidP="000D1C4B">
      <w:r>
        <w:separator/>
      </w:r>
    </w:p>
  </w:footnote>
  <w:footnote w:type="continuationSeparator" w:id="0">
    <w:p w:rsidR="000D1C4B" w:rsidRDefault="000D1C4B" w:rsidP="000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3E6E"/>
    <w:multiLevelType w:val="hybridMultilevel"/>
    <w:tmpl w:val="A2CCF6A2"/>
    <w:lvl w:ilvl="0" w:tplc="48C29A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4B"/>
    <w:rsid w:val="000D1C4B"/>
    <w:rsid w:val="0020299D"/>
    <w:rsid w:val="00650093"/>
    <w:rsid w:val="00676207"/>
    <w:rsid w:val="00BD278C"/>
    <w:rsid w:val="00C076C1"/>
    <w:rsid w:val="00C5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BD2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BD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2</cp:revision>
  <dcterms:created xsi:type="dcterms:W3CDTF">2011-10-13T18:47:00Z</dcterms:created>
  <dcterms:modified xsi:type="dcterms:W3CDTF">2011-10-13T18:47:00Z</dcterms:modified>
</cp:coreProperties>
</file>